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973" w:type="dxa"/>
        <w:tblInd w:w="-142" w:type="dxa"/>
        <w:tblLayout w:type="fixed"/>
        <w:tblLook w:val="04A0" w:firstRow="1" w:lastRow="0" w:firstColumn="1" w:lastColumn="0" w:noHBand="0" w:noVBand="1"/>
      </w:tblPr>
      <w:tblGrid>
        <w:gridCol w:w="11733"/>
        <w:gridCol w:w="2240"/>
      </w:tblGrid>
      <w:tr w:rsidR="00626ABD" w:rsidRPr="00CB7BAC" w14:paraId="6C23DCF5" w14:textId="77777777">
        <w:tc>
          <w:tcPr>
            <w:tcW w:w="11733" w:type="dxa"/>
            <w:shd w:val="clear" w:color="auto" w:fill="auto"/>
          </w:tcPr>
          <w:p w14:paraId="3EF6AB52" w14:textId="77777777" w:rsidR="003146A1" w:rsidRDefault="003146A1" w:rsidP="003146A1">
            <w:pPr>
              <w:spacing w:before="240" w:after="60"/>
              <w:ind w:firstLine="720"/>
              <w:jc w:val="center"/>
              <w:outlineLvl w:val="6"/>
              <w:rPr>
                <w:rFonts w:eastAsia="Calibri"/>
                <w:b/>
                <w:bCs/>
                <w:color w:val="000000"/>
                <w:sz w:val="44"/>
                <w:szCs w:val="44"/>
              </w:rPr>
            </w:pPr>
            <w:bookmarkStart w:id="0" w:name="_Hlk1025047"/>
            <w:r>
              <w:rPr>
                <w:rFonts w:eastAsia="Calibri"/>
                <w:b/>
                <w:bCs/>
                <w:color w:val="000000"/>
                <w:sz w:val="44"/>
                <w:szCs w:val="44"/>
              </w:rPr>
              <w:t>ЧТУП</w:t>
            </w:r>
            <w:proofErr w:type="gramStart"/>
            <w:r>
              <w:rPr>
                <w:rFonts w:eastAsia="Calibri"/>
                <w:b/>
                <w:bCs/>
                <w:color w:val="000000"/>
                <w:sz w:val="44"/>
                <w:szCs w:val="44"/>
              </w:rPr>
              <w:t xml:space="preserve">   «</w:t>
            </w:r>
            <w:proofErr w:type="gramEnd"/>
            <w:r>
              <w:rPr>
                <w:rFonts w:eastAsia="Calibri"/>
                <w:b/>
                <w:bCs/>
                <w:color w:val="000000"/>
                <w:sz w:val="44"/>
                <w:szCs w:val="44"/>
              </w:rPr>
              <w:t xml:space="preserve"> ТЕХНОТУРСЕРВИС »</w:t>
            </w:r>
          </w:p>
          <w:p w14:paraId="18172DC3" w14:textId="77777777" w:rsidR="003146A1" w:rsidRPr="00D82753" w:rsidRDefault="003146A1" w:rsidP="003146A1">
            <w:pPr>
              <w:spacing w:after="200" w:line="276" w:lineRule="auto"/>
              <w:jc w:val="center"/>
              <w:rPr>
                <w:rFonts w:ascii="Arial" w:eastAsia="Calibri" w:hAnsi="Arial" w:cs="Arial"/>
                <w:b/>
                <w:bCs/>
                <w:color w:val="000000"/>
                <w:lang w:eastAsia="en-US"/>
              </w:rPr>
            </w:pPr>
            <w:r w:rsidRPr="00D82753">
              <w:rPr>
                <w:rFonts w:ascii="Arial" w:eastAsia="Calibri" w:hAnsi="Arial" w:cs="Arial"/>
                <w:b/>
                <w:bCs/>
                <w:color w:val="000000"/>
                <w:lang w:eastAsia="en-US"/>
              </w:rPr>
              <w:t>г. Минск проспект Партизанский 81-509 г-</w:t>
            </w:r>
            <w:proofErr w:type="spellStart"/>
            <w:r w:rsidRPr="00D82753">
              <w:rPr>
                <w:rFonts w:ascii="Arial" w:eastAsia="Calibri" w:hAnsi="Arial" w:cs="Arial"/>
                <w:b/>
                <w:bCs/>
                <w:color w:val="000000"/>
                <w:lang w:eastAsia="en-US"/>
              </w:rPr>
              <w:t>ца</w:t>
            </w:r>
            <w:proofErr w:type="spellEnd"/>
            <w:r w:rsidRPr="00D82753">
              <w:rPr>
                <w:rFonts w:ascii="Arial" w:eastAsia="Calibri" w:hAnsi="Arial" w:cs="Arial"/>
                <w:b/>
                <w:bCs/>
                <w:color w:val="000000"/>
                <w:lang w:eastAsia="en-US"/>
              </w:rPr>
              <w:t xml:space="preserve"> «Турист» ст. метро Партизанская</w:t>
            </w:r>
          </w:p>
          <w:p w14:paraId="4C436037" w14:textId="77777777" w:rsidR="003146A1" w:rsidRPr="00D82753" w:rsidRDefault="003146A1" w:rsidP="003146A1">
            <w:pPr>
              <w:spacing w:after="200" w:line="276" w:lineRule="auto"/>
              <w:jc w:val="center"/>
              <w:rPr>
                <w:rFonts w:ascii="Arial" w:eastAsia="Calibri" w:hAnsi="Arial" w:cs="Arial"/>
                <w:lang w:eastAsia="en-US"/>
              </w:rPr>
            </w:pPr>
            <w:r w:rsidRPr="00D82753">
              <w:rPr>
                <w:rFonts w:ascii="Arial" w:eastAsia="Calibri" w:hAnsi="Arial" w:cs="Arial"/>
                <w:b/>
                <w:bCs/>
                <w:color w:val="000000"/>
                <w:lang w:eastAsia="en-US"/>
              </w:rPr>
              <w:t>Тел.  +375296566662      е-</w:t>
            </w:r>
            <w:proofErr w:type="gramStart"/>
            <w:r w:rsidRPr="00D82753">
              <w:rPr>
                <w:rFonts w:ascii="Arial" w:eastAsia="Calibri" w:hAnsi="Arial" w:cs="Arial"/>
                <w:b/>
                <w:bCs/>
                <w:color w:val="000000"/>
                <w:lang w:val="en-US" w:eastAsia="en-US"/>
              </w:rPr>
              <w:t>mail</w:t>
            </w:r>
            <w:r w:rsidRPr="00D82753">
              <w:rPr>
                <w:rFonts w:ascii="Arial" w:eastAsia="Calibri" w:hAnsi="Arial" w:cs="Arial"/>
                <w:b/>
                <w:bCs/>
                <w:color w:val="000000"/>
                <w:lang w:eastAsia="en-US"/>
              </w:rPr>
              <w:t>:</w:t>
            </w:r>
            <w:proofErr w:type="spellStart"/>
            <w:r w:rsidRPr="00D82753">
              <w:rPr>
                <w:rFonts w:ascii="Arial" w:eastAsia="Calibri" w:hAnsi="Arial" w:cs="Arial"/>
                <w:b/>
                <w:bCs/>
                <w:color w:val="000000"/>
                <w:lang w:val="en-US" w:eastAsia="en-US"/>
              </w:rPr>
              <w:t>tts</w:t>
            </w:r>
            <w:proofErr w:type="spellEnd"/>
            <w:r w:rsidRPr="00D82753">
              <w:rPr>
                <w:rFonts w:ascii="Arial" w:eastAsia="Calibri" w:hAnsi="Arial" w:cs="Arial"/>
                <w:b/>
                <w:bCs/>
                <w:color w:val="000000"/>
                <w:lang w:eastAsia="en-US"/>
              </w:rPr>
              <w:t>2000@</w:t>
            </w:r>
            <w:r w:rsidRPr="00D82753">
              <w:rPr>
                <w:rFonts w:ascii="Arial" w:eastAsia="Calibri" w:hAnsi="Arial" w:cs="Arial"/>
                <w:b/>
                <w:bCs/>
                <w:color w:val="000000"/>
                <w:lang w:val="en-US" w:eastAsia="en-US"/>
              </w:rPr>
              <w:t>list</w:t>
            </w:r>
            <w:r w:rsidRPr="00D82753">
              <w:rPr>
                <w:rFonts w:ascii="Arial" w:eastAsia="Calibri" w:hAnsi="Arial" w:cs="Arial"/>
                <w:b/>
                <w:bCs/>
                <w:color w:val="000000"/>
                <w:lang w:eastAsia="en-US"/>
              </w:rPr>
              <w:t>.</w:t>
            </w:r>
            <w:proofErr w:type="spellStart"/>
            <w:r w:rsidRPr="00D82753">
              <w:rPr>
                <w:rFonts w:ascii="Arial" w:eastAsia="Calibri" w:hAnsi="Arial" w:cs="Arial"/>
                <w:b/>
                <w:bCs/>
                <w:color w:val="000000"/>
                <w:lang w:val="en-US" w:eastAsia="en-US"/>
              </w:rPr>
              <w:t>ru</w:t>
            </w:r>
            <w:proofErr w:type="spellEnd"/>
            <w:proofErr w:type="gramEnd"/>
            <w:r w:rsidRPr="00D82753">
              <w:rPr>
                <w:rFonts w:ascii="Arial" w:eastAsia="Calibri" w:hAnsi="Arial" w:cs="Arial"/>
                <w:b/>
                <w:bCs/>
                <w:color w:val="000000"/>
                <w:lang w:eastAsia="en-US"/>
              </w:rPr>
              <w:t xml:space="preserve">       </w:t>
            </w:r>
            <w:hyperlink r:id="rId8" w:history="1">
              <w:r w:rsidRPr="00D82753">
                <w:rPr>
                  <w:rFonts w:ascii="Arial" w:eastAsia="Calibri" w:hAnsi="Arial" w:cs="Arial"/>
                  <w:b/>
                  <w:bCs/>
                  <w:color w:val="000000"/>
                  <w:u w:val="single"/>
                  <w:lang w:val="en-US" w:eastAsia="en-US"/>
                </w:rPr>
                <w:t>http</w:t>
              </w:r>
              <w:r w:rsidRPr="00D82753">
                <w:rPr>
                  <w:rFonts w:ascii="Arial" w:eastAsia="Calibri" w:hAnsi="Arial" w:cs="Arial"/>
                  <w:b/>
                  <w:bCs/>
                  <w:color w:val="000000"/>
                  <w:u w:val="single"/>
                  <w:lang w:eastAsia="en-US"/>
                </w:rPr>
                <w:t>://</w:t>
              </w:r>
              <w:r w:rsidRPr="00D82753">
                <w:rPr>
                  <w:rFonts w:ascii="Arial" w:eastAsia="Calibri" w:hAnsi="Arial" w:cs="Arial"/>
                  <w:b/>
                  <w:bCs/>
                  <w:color w:val="000000"/>
                  <w:u w:val="single"/>
                  <w:lang w:val="en-US" w:eastAsia="en-US"/>
                </w:rPr>
                <w:t>www</w:t>
              </w:r>
              <w:r w:rsidRPr="00D82753">
                <w:rPr>
                  <w:rFonts w:ascii="Arial" w:eastAsia="Calibri" w:hAnsi="Arial" w:cs="Arial"/>
                  <w:b/>
                  <w:bCs/>
                  <w:color w:val="000000"/>
                  <w:u w:val="single"/>
                  <w:lang w:eastAsia="en-US"/>
                </w:rPr>
                <w:t>.</w:t>
              </w:r>
              <w:proofErr w:type="spellStart"/>
              <w:r w:rsidRPr="00D82753">
                <w:rPr>
                  <w:rFonts w:ascii="Arial" w:eastAsia="Calibri" w:hAnsi="Arial" w:cs="Arial"/>
                  <w:b/>
                  <w:bCs/>
                  <w:color w:val="000000"/>
                  <w:u w:val="single"/>
                  <w:lang w:val="en-US" w:eastAsia="en-US"/>
                </w:rPr>
                <w:t>technotourservice</w:t>
              </w:r>
              <w:proofErr w:type="spellEnd"/>
              <w:r w:rsidRPr="00D82753">
                <w:rPr>
                  <w:rFonts w:ascii="Arial" w:eastAsia="Calibri" w:hAnsi="Arial" w:cs="Arial"/>
                  <w:b/>
                  <w:bCs/>
                  <w:color w:val="000000"/>
                  <w:u w:val="single"/>
                  <w:lang w:eastAsia="en-US"/>
                </w:rPr>
                <w:t>.с</w:t>
              </w:r>
              <w:r w:rsidRPr="00D82753">
                <w:rPr>
                  <w:rFonts w:ascii="Arial" w:eastAsia="Calibri" w:hAnsi="Arial" w:cs="Arial"/>
                  <w:b/>
                  <w:bCs/>
                  <w:color w:val="000000"/>
                  <w:u w:val="single"/>
                  <w:lang w:val="en-US" w:eastAsia="en-US"/>
                </w:rPr>
                <w:t>om</w:t>
              </w:r>
            </w:hyperlink>
            <w:bookmarkEnd w:id="0"/>
          </w:p>
          <w:p w14:paraId="2D408574" w14:textId="5CE15BF2" w:rsidR="00626ABD" w:rsidRPr="00CB7BAC" w:rsidRDefault="00626ABD" w:rsidP="00CB7BAC">
            <w:pPr>
              <w:rPr>
                <w:rFonts w:ascii="Arial" w:hAnsi="Arial" w:cs="Arial"/>
                <w:sz w:val="20"/>
                <w:szCs w:val="20"/>
              </w:rPr>
            </w:pPr>
          </w:p>
          <w:tbl>
            <w:tblPr>
              <w:tblW w:w="10773" w:type="dxa"/>
              <w:tblInd w:w="181" w:type="dxa"/>
              <w:tblLayout w:type="fixed"/>
              <w:tblLook w:val="04A0" w:firstRow="1" w:lastRow="0" w:firstColumn="1" w:lastColumn="0" w:noHBand="0" w:noVBand="1"/>
            </w:tblPr>
            <w:tblGrid>
              <w:gridCol w:w="284"/>
              <w:gridCol w:w="283"/>
              <w:gridCol w:w="706"/>
              <w:gridCol w:w="8117"/>
              <w:gridCol w:w="1383"/>
            </w:tblGrid>
            <w:tr w:rsidR="00626ABD" w:rsidRPr="00CB7BAC" w14:paraId="05824927" w14:textId="77777777" w:rsidTr="00340B85">
              <w:trPr>
                <w:gridAfter w:val="1"/>
                <w:wAfter w:w="1383" w:type="dxa"/>
                <w:trHeight w:val="1400"/>
              </w:trPr>
              <w:tc>
                <w:tcPr>
                  <w:tcW w:w="567" w:type="dxa"/>
                  <w:gridSpan w:val="2"/>
                  <w:shd w:val="clear" w:color="auto" w:fill="auto"/>
                </w:tcPr>
                <w:p w14:paraId="1F4C8AE2" w14:textId="77777777" w:rsidR="00626ABD" w:rsidRPr="00CB7BAC" w:rsidRDefault="00626ABD" w:rsidP="00CB7BAC">
                  <w:pPr>
                    <w:jc w:val="center"/>
                    <w:rPr>
                      <w:rFonts w:ascii="Arial" w:hAnsi="Arial" w:cs="Arial"/>
                      <w:sz w:val="20"/>
                      <w:szCs w:val="20"/>
                    </w:rPr>
                  </w:pPr>
                </w:p>
              </w:tc>
              <w:tc>
                <w:tcPr>
                  <w:tcW w:w="8823" w:type="dxa"/>
                  <w:gridSpan w:val="2"/>
                  <w:shd w:val="clear" w:color="auto" w:fill="auto"/>
                </w:tcPr>
                <w:p w14:paraId="5678CE7A" w14:textId="735E3E71" w:rsidR="000B3E39" w:rsidRPr="00CB7BAC" w:rsidRDefault="006F0EF9" w:rsidP="00CB7BAC">
                  <w:pPr>
                    <w:jc w:val="center"/>
                    <w:rPr>
                      <w:rFonts w:ascii="Arial" w:hAnsi="Arial" w:cs="Arial"/>
                      <w:b/>
                      <w:bCs/>
                      <w:sz w:val="28"/>
                      <w:szCs w:val="28"/>
                    </w:rPr>
                  </w:pPr>
                  <w:r w:rsidRPr="00CB7BAC">
                    <w:rPr>
                      <w:rFonts w:ascii="Arial" w:hAnsi="Arial" w:cs="Arial"/>
                      <w:b/>
                      <w:bCs/>
                      <w:sz w:val="28"/>
                      <w:szCs w:val="28"/>
                    </w:rPr>
                    <w:t>Железнодорожный тур</w:t>
                  </w:r>
                </w:p>
                <w:p w14:paraId="7395F802" w14:textId="018E7854" w:rsidR="000B3E39" w:rsidRPr="00CB7BAC" w:rsidRDefault="006F0EF9" w:rsidP="00CB7BAC">
                  <w:pPr>
                    <w:jc w:val="center"/>
                    <w:rPr>
                      <w:rFonts w:ascii="Arial" w:hAnsi="Arial" w:cs="Arial"/>
                      <w:b/>
                      <w:bCs/>
                      <w:sz w:val="28"/>
                      <w:szCs w:val="28"/>
                    </w:rPr>
                  </w:pPr>
                  <w:r w:rsidRPr="00CB7BAC">
                    <w:rPr>
                      <w:rFonts w:ascii="Arial" w:hAnsi="Arial" w:cs="Arial"/>
                      <w:b/>
                      <w:bCs/>
                      <w:sz w:val="28"/>
                      <w:szCs w:val="28"/>
                    </w:rPr>
                    <w:t>«</w:t>
                  </w:r>
                  <w:r w:rsidR="002D7DCF" w:rsidRPr="00CB7BAC">
                    <w:rPr>
                      <w:rFonts w:ascii="Arial" w:hAnsi="Arial" w:cs="Arial"/>
                      <w:b/>
                      <w:bCs/>
                      <w:sz w:val="28"/>
                      <w:szCs w:val="28"/>
                    </w:rPr>
                    <w:t xml:space="preserve">ТРИ ДНЯ </w:t>
                  </w:r>
                  <w:proofErr w:type="gramStart"/>
                  <w:r w:rsidR="002D7DCF" w:rsidRPr="00CB7BAC">
                    <w:rPr>
                      <w:rFonts w:ascii="Arial" w:hAnsi="Arial" w:cs="Arial"/>
                      <w:b/>
                      <w:bCs/>
                      <w:sz w:val="28"/>
                      <w:szCs w:val="28"/>
                    </w:rPr>
                    <w:t xml:space="preserve">С </w:t>
                  </w:r>
                  <w:r w:rsidR="00C70CB8" w:rsidRPr="00CB7BAC">
                    <w:rPr>
                      <w:rFonts w:ascii="Arial" w:hAnsi="Arial" w:cs="Arial"/>
                      <w:b/>
                      <w:bCs/>
                      <w:sz w:val="28"/>
                      <w:szCs w:val="28"/>
                    </w:rPr>
                    <w:t xml:space="preserve"> </w:t>
                  </w:r>
                  <w:r w:rsidR="000B3E39" w:rsidRPr="00CB7BAC">
                    <w:rPr>
                      <w:rFonts w:ascii="Arial" w:hAnsi="Arial" w:cs="Arial"/>
                      <w:b/>
                      <w:bCs/>
                      <w:sz w:val="28"/>
                      <w:szCs w:val="28"/>
                    </w:rPr>
                    <w:t>ПЕТЕРБУРГ</w:t>
                  </w:r>
                  <w:r w:rsidR="002D7DCF" w:rsidRPr="00CB7BAC">
                    <w:rPr>
                      <w:rFonts w:ascii="Arial" w:hAnsi="Arial" w:cs="Arial"/>
                      <w:b/>
                      <w:bCs/>
                      <w:sz w:val="28"/>
                      <w:szCs w:val="28"/>
                    </w:rPr>
                    <w:t>ОМ</w:t>
                  </w:r>
                  <w:proofErr w:type="gramEnd"/>
                  <w:r w:rsidR="001001F5" w:rsidRPr="00CB7BAC">
                    <w:rPr>
                      <w:rFonts w:ascii="Arial" w:hAnsi="Arial" w:cs="Arial"/>
                      <w:b/>
                      <w:bCs/>
                      <w:sz w:val="28"/>
                      <w:szCs w:val="28"/>
                    </w:rPr>
                    <w:t xml:space="preserve"> </w:t>
                  </w:r>
                  <w:r w:rsidRPr="00CB7BAC">
                    <w:rPr>
                      <w:rFonts w:ascii="Arial" w:hAnsi="Arial" w:cs="Arial"/>
                      <w:b/>
                      <w:bCs/>
                      <w:sz w:val="28"/>
                      <w:szCs w:val="28"/>
                    </w:rPr>
                    <w:t>»</w:t>
                  </w:r>
                </w:p>
                <w:p w14:paraId="5B584ED3" w14:textId="77777777" w:rsidR="00626ABD" w:rsidRPr="00CB7BAC" w:rsidRDefault="00E60EBF" w:rsidP="00CB7BAC">
                  <w:pPr>
                    <w:jc w:val="center"/>
                    <w:rPr>
                      <w:rFonts w:ascii="Arial" w:hAnsi="Arial" w:cs="Arial"/>
                      <w:sz w:val="20"/>
                      <w:szCs w:val="20"/>
                    </w:rPr>
                  </w:pPr>
                  <w:r w:rsidRPr="00CB7BAC">
                    <w:rPr>
                      <w:rFonts w:ascii="Arial" w:hAnsi="Arial" w:cs="Arial"/>
                      <w:sz w:val="20"/>
                      <w:szCs w:val="20"/>
                    </w:rPr>
                    <w:t xml:space="preserve">5 </w:t>
                  </w:r>
                  <w:proofErr w:type="spellStart"/>
                  <w:r w:rsidRPr="00CB7BAC">
                    <w:rPr>
                      <w:rFonts w:ascii="Arial" w:hAnsi="Arial" w:cs="Arial"/>
                      <w:sz w:val="20"/>
                      <w:szCs w:val="20"/>
                    </w:rPr>
                    <w:t>дн</w:t>
                  </w:r>
                  <w:proofErr w:type="spellEnd"/>
                  <w:r w:rsidRPr="00CB7BAC">
                    <w:rPr>
                      <w:rFonts w:ascii="Arial" w:hAnsi="Arial" w:cs="Arial"/>
                      <w:sz w:val="20"/>
                      <w:szCs w:val="20"/>
                    </w:rPr>
                    <w:t>/4 н</w:t>
                  </w:r>
                </w:p>
                <w:p w14:paraId="65D4D648"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3 дня/2 ночи в Санкт-</w:t>
                  </w:r>
                  <w:proofErr w:type="gramStart"/>
                  <w:r w:rsidRPr="00CB7BAC">
                    <w:rPr>
                      <w:rFonts w:ascii="Arial" w:hAnsi="Arial" w:cs="Arial"/>
                      <w:sz w:val="20"/>
                      <w:szCs w:val="20"/>
                    </w:rPr>
                    <w:t>Петербурге  (</w:t>
                  </w:r>
                  <w:proofErr w:type="gramEnd"/>
                  <w:r w:rsidRPr="00CB7BAC">
                    <w:rPr>
                      <w:rFonts w:ascii="Arial" w:hAnsi="Arial" w:cs="Arial"/>
                      <w:sz w:val="20"/>
                      <w:szCs w:val="20"/>
                    </w:rPr>
                    <w:t>пятница-воскресенье)</w:t>
                  </w:r>
                </w:p>
                <w:p w14:paraId="312D7BFF" w14:textId="25058F6E" w:rsidR="00626ABD" w:rsidRPr="00CB7BAC" w:rsidRDefault="006F0EF9" w:rsidP="00CB7BAC">
                  <w:pPr>
                    <w:jc w:val="center"/>
                    <w:rPr>
                      <w:rFonts w:ascii="Arial" w:hAnsi="Arial" w:cs="Arial"/>
                      <w:sz w:val="20"/>
                      <w:szCs w:val="20"/>
                    </w:rPr>
                  </w:pPr>
                  <w:r w:rsidRPr="00CB7BAC">
                    <w:rPr>
                      <w:rFonts w:ascii="Arial" w:hAnsi="Arial" w:cs="Arial"/>
                      <w:sz w:val="20"/>
                      <w:szCs w:val="20"/>
                    </w:rPr>
                    <w:t>включены все экскурсии с входными билетами</w:t>
                  </w:r>
                </w:p>
                <w:p w14:paraId="4E261FA5" w14:textId="77777777" w:rsidR="00626ABD" w:rsidRDefault="006F0EF9" w:rsidP="00CB7BAC">
                  <w:pPr>
                    <w:jc w:val="center"/>
                    <w:rPr>
                      <w:rFonts w:ascii="Arial" w:hAnsi="Arial" w:cs="Arial"/>
                      <w:sz w:val="20"/>
                      <w:szCs w:val="20"/>
                    </w:rPr>
                  </w:pPr>
                  <w:proofErr w:type="gramStart"/>
                  <w:r w:rsidRPr="00CB7BAC">
                    <w:rPr>
                      <w:rFonts w:ascii="Arial" w:hAnsi="Arial" w:cs="Arial"/>
                      <w:sz w:val="20"/>
                      <w:szCs w:val="20"/>
                    </w:rPr>
                    <w:t>( автобусная</w:t>
                  </w:r>
                  <w:proofErr w:type="gramEnd"/>
                  <w:r w:rsidRPr="00CB7BAC">
                    <w:rPr>
                      <w:rFonts w:ascii="Arial" w:hAnsi="Arial" w:cs="Arial"/>
                      <w:sz w:val="20"/>
                      <w:szCs w:val="20"/>
                    </w:rPr>
                    <w:t xml:space="preserve">  экскурсия</w:t>
                  </w:r>
                  <w:r w:rsidR="009D3349" w:rsidRPr="00CB7BAC">
                    <w:rPr>
                      <w:rFonts w:ascii="Arial" w:hAnsi="Arial" w:cs="Arial"/>
                      <w:sz w:val="20"/>
                      <w:szCs w:val="20"/>
                    </w:rPr>
                    <w:t xml:space="preserve"> обзорная экскур</w:t>
                  </w:r>
                  <w:r w:rsidR="00251493" w:rsidRPr="00CB7BAC">
                    <w:rPr>
                      <w:rFonts w:ascii="Arial" w:hAnsi="Arial" w:cs="Arial"/>
                      <w:sz w:val="20"/>
                      <w:szCs w:val="20"/>
                    </w:rPr>
                    <w:t xml:space="preserve">сия </w:t>
                  </w:r>
                  <w:r w:rsidRPr="00CB7BAC">
                    <w:rPr>
                      <w:rFonts w:ascii="Arial" w:hAnsi="Arial" w:cs="Arial"/>
                      <w:sz w:val="20"/>
                      <w:szCs w:val="20"/>
                    </w:rPr>
                    <w:t>», Исаакиевский собор,</w:t>
                  </w:r>
                  <w:r w:rsidR="004769F3" w:rsidRPr="00CB7BAC">
                    <w:rPr>
                      <w:rFonts w:ascii="Arial" w:hAnsi="Arial" w:cs="Arial"/>
                      <w:sz w:val="20"/>
                      <w:szCs w:val="20"/>
                    </w:rPr>
                    <w:t xml:space="preserve"> Эрмитаж, </w:t>
                  </w:r>
                  <w:r w:rsidRPr="00CB7BAC">
                    <w:rPr>
                      <w:rFonts w:ascii="Arial" w:hAnsi="Arial" w:cs="Arial"/>
                      <w:sz w:val="20"/>
                      <w:szCs w:val="20"/>
                    </w:rPr>
                    <w:t xml:space="preserve"> Петергоф с Нижним парком</w:t>
                  </w:r>
                  <w:r w:rsidR="004769F3" w:rsidRPr="00CB7BAC">
                    <w:rPr>
                      <w:rFonts w:ascii="Arial" w:hAnsi="Arial" w:cs="Arial"/>
                      <w:sz w:val="20"/>
                      <w:szCs w:val="20"/>
                    </w:rPr>
                    <w:t xml:space="preserve"> и Большим дворцом, Царское Село с Екатерин</w:t>
                  </w:r>
                  <w:r w:rsidR="00197BCE" w:rsidRPr="00CB7BAC">
                    <w:rPr>
                      <w:rFonts w:ascii="Arial" w:hAnsi="Arial" w:cs="Arial"/>
                      <w:sz w:val="20"/>
                      <w:szCs w:val="20"/>
                    </w:rPr>
                    <w:t>ин</w:t>
                  </w:r>
                  <w:r w:rsidR="004769F3" w:rsidRPr="00CB7BAC">
                    <w:rPr>
                      <w:rFonts w:ascii="Arial" w:hAnsi="Arial" w:cs="Arial"/>
                      <w:sz w:val="20"/>
                      <w:szCs w:val="20"/>
                    </w:rPr>
                    <w:t>ским дворцом и парком)</w:t>
                  </w:r>
                </w:p>
                <w:p w14:paraId="38FAB86F" w14:textId="1A551C29" w:rsidR="00CB7BAC" w:rsidRPr="00CB7BAC" w:rsidRDefault="00CB7BAC" w:rsidP="00CB7BAC">
                  <w:pPr>
                    <w:jc w:val="center"/>
                    <w:rPr>
                      <w:rFonts w:ascii="Arial" w:hAnsi="Arial" w:cs="Arial"/>
                      <w:sz w:val="20"/>
                      <w:szCs w:val="20"/>
                    </w:rPr>
                  </w:pPr>
                </w:p>
              </w:tc>
            </w:tr>
            <w:tr w:rsidR="00626ABD" w:rsidRPr="00CB7BAC" w14:paraId="4B81FF7C" w14:textId="77777777" w:rsidTr="00CB7BAC">
              <w:trPr>
                <w:gridBefore w:val="1"/>
                <w:wBefore w:w="284" w:type="dxa"/>
                <w:trHeight w:val="269"/>
              </w:trPr>
              <w:tc>
                <w:tcPr>
                  <w:tcW w:w="989" w:type="dxa"/>
                  <w:gridSpan w:val="2"/>
                  <w:tcBorders>
                    <w:top w:val="single" w:sz="4" w:space="0" w:color="000000"/>
                    <w:left w:val="single" w:sz="4" w:space="0" w:color="000000"/>
                    <w:bottom w:val="single" w:sz="4" w:space="0" w:color="000000"/>
                  </w:tcBorders>
                  <w:shd w:val="clear" w:color="auto" w:fill="auto"/>
                  <w:vAlign w:val="center"/>
                </w:tcPr>
                <w:p w14:paraId="723D13F0" w14:textId="6442C08A" w:rsidR="00626ABD" w:rsidRPr="00CB7BAC" w:rsidRDefault="006F0EF9" w:rsidP="00CB7BAC">
                  <w:pPr>
                    <w:jc w:val="center"/>
                    <w:rPr>
                      <w:rFonts w:ascii="Arial" w:hAnsi="Arial" w:cs="Arial"/>
                      <w:sz w:val="20"/>
                      <w:szCs w:val="20"/>
                    </w:rPr>
                  </w:pPr>
                  <w:r w:rsidRPr="00CB7BAC">
                    <w:rPr>
                      <w:rFonts w:ascii="Arial" w:hAnsi="Arial" w:cs="Arial"/>
                      <w:sz w:val="20"/>
                      <w:szCs w:val="20"/>
                    </w:rPr>
                    <w:t>1 д</w:t>
                  </w:r>
                  <w:r w:rsidR="00CB7BAC">
                    <w:rPr>
                      <w:rFonts w:ascii="Arial" w:hAnsi="Arial" w:cs="Arial"/>
                      <w:sz w:val="20"/>
                      <w:szCs w:val="20"/>
                    </w:rPr>
                    <w:t>ень</w:t>
                  </w:r>
                </w:p>
                <w:p w14:paraId="2C32D5ED"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ЧТ</w:t>
                  </w:r>
                </w:p>
              </w:tc>
              <w:tc>
                <w:tcPr>
                  <w:tcW w:w="9500" w:type="dxa"/>
                  <w:gridSpan w:val="2"/>
                  <w:tcBorders>
                    <w:top w:val="single" w:sz="4" w:space="0" w:color="000000"/>
                    <w:left w:val="single" w:sz="4" w:space="0" w:color="000000"/>
                    <w:bottom w:val="single" w:sz="4" w:space="0" w:color="000000"/>
                    <w:right w:val="single" w:sz="4" w:space="0" w:color="000000"/>
                  </w:tcBorders>
                  <w:shd w:val="clear" w:color="auto" w:fill="auto"/>
                </w:tcPr>
                <w:p w14:paraId="2CE7AEAB" w14:textId="77777777" w:rsidR="00626ABD" w:rsidRDefault="006F0EF9" w:rsidP="00CB7BAC">
                  <w:pPr>
                    <w:rPr>
                      <w:rFonts w:ascii="Arial" w:hAnsi="Arial" w:cs="Arial"/>
                      <w:sz w:val="20"/>
                      <w:szCs w:val="20"/>
                    </w:rPr>
                  </w:pPr>
                  <w:r w:rsidRPr="00CB7BAC">
                    <w:rPr>
                      <w:rFonts w:ascii="Arial" w:hAnsi="Arial" w:cs="Arial"/>
                      <w:sz w:val="20"/>
                      <w:szCs w:val="20"/>
                    </w:rPr>
                    <w:t xml:space="preserve">Отправление </w:t>
                  </w:r>
                  <w:r w:rsidR="004769F3" w:rsidRPr="00CB7BAC">
                    <w:rPr>
                      <w:rFonts w:ascii="Arial" w:hAnsi="Arial" w:cs="Arial"/>
                      <w:sz w:val="20"/>
                      <w:szCs w:val="20"/>
                    </w:rPr>
                    <w:t>поездом из Минска №052 Б в 18.5</w:t>
                  </w:r>
                  <w:r w:rsidR="00251493" w:rsidRPr="00CB7BAC">
                    <w:rPr>
                      <w:rFonts w:ascii="Arial" w:hAnsi="Arial" w:cs="Arial"/>
                      <w:sz w:val="20"/>
                      <w:szCs w:val="20"/>
                    </w:rPr>
                    <w:t>8</w:t>
                  </w:r>
                  <w:r w:rsidRPr="00CB7BAC">
                    <w:rPr>
                      <w:rFonts w:ascii="Arial" w:hAnsi="Arial" w:cs="Arial"/>
                      <w:sz w:val="20"/>
                      <w:szCs w:val="20"/>
                    </w:rPr>
                    <w:t>. Возможна посадка на поезд в Бресте в 14:30, Барановичах -16:47, Борисове- 19:39, Орше-21.15, Витебске- 22:50. Поездом №083Б из Гомеля в 17:16, Жлобина в 18:30, Могилева в 20:35</w:t>
                  </w:r>
                </w:p>
                <w:p w14:paraId="3545A2C4" w14:textId="2798D31C" w:rsidR="00CB7BAC" w:rsidRPr="00CB7BAC" w:rsidRDefault="00CB7BAC" w:rsidP="00CB7BAC">
                  <w:pPr>
                    <w:rPr>
                      <w:rFonts w:ascii="Arial" w:hAnsi="Arial" w:cs="Arial"/>
                      <w:sz w:val="20"/>
                      <w:szCs w:val="20"/>
                    </w:rPr>
                  </w:pPr>
                </w:p>
              </w:tc>
            </w:tr>
            <w:tr w:rsidR="00626ABD" w:rsidRPr="00CB7BAC" w14:paraId="01448C7E" w14:textId="77777777" w:rsidTr="00CB7BAC">
              <w:trPr>
                <w:gridBefore w:val="1"/>
                <w:wBefore w:w="284" w:type="dxa"/>
                <w:trHeight w:val="1541"/>
              </w:trPr>
              <w:tc>
                <w:tcPr>
                  <w:tcW w:w="989" w:type="dxa"/>
                  <w:gridSpan w:val="2"/>
                  <w:tcBorders>
                    <w:top w:val="single" w:sz="4" w:space="0" w:color="000000"/>
                    <w:left w:val="single" w:sz="4" w:space="0" w:color="000000"/>
                    <w:bottom w:val="single" w:sz="4" w:space="0" w:color="000000"/>
                  </w:tcBorders>
                  <w:shd w:val="clear" w:color="auto" w:fill="auto"/>
                  <w:vAlign w:val="center"/>
                </w:tcPr>
                <w:p w14:paraId="5533206C"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2 день</w:t>
                  </w:r>
                </w:p>
                <w:p w14:paraId="256FAA0D"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ПТ</w:t>
                  </w:r>
                </w:p>
              </w:tc>
              <w:tc>
                <w:tcPr>
                  <w:tcW w:w="9500" w:type="dxa"/>
                  <w:gridSpan w:val="2"/>
                  <w:tcBorders>
                    <w:top w:val="single" w:sz="4" w:space="0" w:color="000000"/>
                    <w:left w:val="single" w:sz="4" w:space="0" w:color="000000"/>
                    <w:bottom w:val="single" w:sz="4" w:space="0" w:color="000000"/>
                    <w:right w:val="single" w:sz="4" w:space="0" w:color="000000"/>
                  </w:tcBorders>
                  <w:shd w:val="clear" w:color="auto" w:fill="auto"/>
                </w:tcPr>
                <w:p w14:paraId="47DB6DE5" w14:textId="77777777" w:rsidR="004769F3" w:rsidRPr="00CB7BAC" w:rsidRDefault="006F0EF9" w:rsidP="00CB7BAC">
                  <w:pPr>
                    <w:rPr>
                      <w:rFonts w:ascii="Arial" w:hAnsi="Arial" w:cs="Arial"/>
                      <w:sz w:val="20"/>
                      <w:szCs w:val="20"/>
                    </w:rPr>
                  </w:pPr>
                  <w:r w:rsidRPr="00CB7BAC">
                    <w:rPr>
                      <w:rFonts w:ascii="Arial" w:hAnsi="Arial" w:cs="Arial"/>
                      <w:sz w:val="20"/>
                      <w:szCs w:val="20"/>
                    </w:rPr>
                    <w:t>Прибытие в Санкт-Петербург поездом в 0</w:t>
                  </w:r>
                  <w:r w:rsidR="00251493" w:rsidRPr="00CB7BAC">
                    <w:rPr>
                      <w:rFonts w:ascii="Arial" w:hAnsi="Arial" w:cs="Arial"/>
                      <w:sz w:val="20"/>
                      <w:szCs w:val="20"/>
                    </w:rPr>
                    <w:t>8.15</w:t>
                  </w:r>
                  <w:r w:rsidRPr="00CB7BAC">
                    <w:rPr>
                      <w:rFonts w:ascii="Arial" w:hAnsi="Arial" w:cs="Arial"/>
                      <w:sz w:val="20"/>
                      <w:szCs w:val="20"/>
                    </w:rPr>
                    <w:t>. Трансфер вокзал – гостиница. Вещи в камеру хранения.</w:t>
                  </w:r>
                </w:p>
                <w:p w14:paraId="4813B45F" w14:textId="77777777" w:rsidR="004769F3" w:rsidRPr="00CB7BAC" w:rsidRDefault="004769F3" w:rsidP="00CB7BAC">
                  <w:pPr>
                    <w:rPr>
                      <w:rFonts w:ascii="Arial" w:hAnsi="Arial" w:cs="Arial"/>
                      <w:sz w:val="20"/>
                      <w:szCs w:val="20"/>
                    </w:rPr>
                  </w:pPr>
                  <w:r w:rsidRPr="00CB7BAC">
                    <w:rPr>
                      <w:rFonts w:ascii="Arial" w:hAnsi="Arial" w:cs="Arial"/>
                      <w:sz w:val="20"/>
                      <w:szCs w:val="20"/>
                    </w:rPr>
                    <w:t xml:space="preserve">12:00 Автобусная обзорная экскурсия по Санкт-Петербургу. Мы сможем увидеть монументальный памятник Петру I – Медный всадник, про который писал А.С. Пушкин в своем стихотворении, Исаакиевскую, Сенатскую и Троицкую площади, проедем по стрелке Васильевского острова, а также увидим знаменитый и величественный Крейсер «Аврора». </w:t>
                  </w:r>
                </w:p>
                <w:p w14:paraId="36FB739C" w14:textId="77777777" w:rsidR="004769F3" w:rsidRPr="00CB7BAC" w:rsidRDefault="004769F3" w:rsidP="00CB7BAC">
                  <w:pPr>
                    <w:rPr>
                      <w:rFonts w:ascii="Arial" w:hAnsi="Arial" w:cs="Arial"/>
                      <w:sz w:val="20"/>
                      <w:szCs w:val="20"/>
                    </w:rPr>
                  </w:pPr>
                  <w:r w:rsidRPr="00CB7BAC">
                    <w:rPr>
                      <w:rFonts w:ascii="Arial" w:hAnsi="Arial" w:cs="Arial"/>
                      <w:sz w:val="20"/>
                      <w:szCs w:val="20"/>
                    </w:rPr>
                    <w:t xml:space="preserve">14:00 Экскурсия в Исаакиевский собор - крупнейший православный храм Петербурга и второе по высоте здание в историческом центре города после Петропавловского собора.  </w:t>
                  </w:r>
                </w:p>
                <w:p w14:paraId="678EEC01" w14:textId="77777777" w:rsidR="004769F3" w:rsidRPr="00CB7BAC" w:rsidRDefault="004769F3" w:rsidP="00CB7BAC">
                  <w:pPr>
                    <w:rPr>
                      <w:rFonts w:ascii="Arial" w:hAnsi="Arial" w:cs="Arial"/>
                      <w:sz w:val="20"/>
                      <w:szCs w:val="20"/>
                    </w:rPr>
                  </w:pPr>
                  <w:r w:rsidRPr="00CB7BAC">
                    <w:rPr>
                      <w:rFonts w:ascii="Arial" w:hAnsi="Arial" w:cs="Arial"/>
                      <w:sz w:val="20"/>
                      <w:szCs w:val="20"/>
                    </w:rPr>
                    <w:t xml:space="preserve">15:00 Свободное время для обеда или теплоходной экскурсии за доп. плату. </w:t>
                  </w:r>
                </w:p>
                <w:p w14:paraId="7100D560" w14:textId="77777777" w:rsidR="004769F3" w:rsidRPr="00CB7BAC" w:rsidRDefault="004769F3" w:rsidP="00CB7BAC">
                  <w:pPr>
                    <w:rPr>
                      <w:rFonts w:ascii="Arial" w:hAnsi="Arial" w:cs="Arial"/>
                      <w:sz w:val="20"/>
                      <w:szCs w:val="20"/>
                    </w:rPr>
                  </w:pPr>
                  <w:r w:rsidRPr="00CB7BAC">
                    <w:rPr>
                      <w:rFonts w:ascii="Arial" w:hAnsi="Arial" w:cs="Arial"/>
                      <w:sz w:val="20"/>
                      <w:szCs w:val="20"/>
                    </w:rPr>
                    <w:t xml:space="preserve">16:30 Экскурсия в Эрмитаж. Вы посетите один из самых масштабных музеев мира, где увидите величайшие творения известных художников и скульпторов. После экскурсии свободное время в Эрмитаже (работает до 20:00). </w:t>
                  </w:r>
                </w:p>
                <w:p w14:paraId="4806BD1C" w14:textId="77777777" w:rsidR="004769F3" w:rsidRPr="00CB7BAC" w:rsidRDefault="004769F3" w:rsidP="00CB7BAC">
                  <w:pPr>
                    <w:rPr>
                      <w:rFonts w:ascii="Arial" w:hAnsi="Arial" w:cs="Arial"/>
                      <w:sz w:val="20"/>
                      <w:szCs w:val="20"/>
                    </w:rPr>
                  </w:pPr>
                  <w:r w:rsidRPr="00CB7BAC">
                    <w:rPr>
                      <w:rFonts w:ascii="Arial" w:hAnsi="Arial" w:cs="Arial"/>
                      <w:sz w:val="20"/>
                      <w:szCs w:val="20"/>
                    </w:rPr>
                    <w:t xml:space="preserve">Дополнительно: Экскурсия по рекам и каналам Санкт-Петербурга. Прогулка на теплоходе </w:t>
                  </w:r>
                  <w:proofErr w:type="gramStart"/>
                  <w:r w:rsidRPr="00CB7BAC">
                    <w:rPr>
                      <w:rFonts w:ascii="Arial" w:hAnsi="Arial" w:cs="Arial"/>
                      <w:sz w:val="20"/>
                      <w:szCs w:val="20"/>
                    </w:rPr>
                    <w:t>- это</w:t>
                  </w:r>
                  <w:proofErr w:type="gramEnd"/>
                  <w:r w:rsidRPr="00CB7BAC">
                    <w:rPr>
                      <w:rFonts w:ascii="Arial" w:hAnsi="Arial" w:cs="Arial"/>
                      <w:sz w:val="20"/>
                      <w:szCs w:val="20"/>
                    </w:rPr>
                    <w:t xml:space="preserve"> отличная возможность отвлечься от забот, получить море положительных эмоций и полюбоваться городом с нового ракурса! (ориентировочно 900 </w:t>
                  </w:r>
                  <w:proofErr w:type="gramStart"/>
                  <w:r w:rsidRPr="00CB7BAC">
                    <w:rPr>
                      <w:rFonts w:ascii="Arial" w:hAnsi="Arial" w:cs="Arial"/>
                      <w:sz w:val="20"/>
                      <w:szCs w:val="20"/>
                    </w:rPr>
                    <w:t>руб.</w:t>
                  </w:r>
                  <w:r w:rsidR="008D2F5D" w:rsidRPr="00CB7BAC">
                    <w:rPr>
                      <w:rFonts w:ascii="Arial" w:hAnsi="Arial" w:cs="Arial"/>
                      <w:sz w:val="20"/>
                      <w:szCs w:val="20"/>
                    </w:rPr>
                    <w:t>.</w:t>
                  </w:r>
                  <w:proofErr w:type="gramEnd"/>
                  <w:r w:rsidR="008D2F5D" w:rsidRPr="00CB7BAC">
                    <w:rPr>
                      <w:rFonts w:ascii="Arial" w:hAnsi="Arial" w:cs="Arial"/>
                      <w:sz w:val="20"/>
                      <w:szCs w:val="20"/>
                    </w:rPr>
                    <w:t>)</w:t>
                  </w:r>
                </w:p>
                <w:p w14:paraId="49325392" w14:textId="77777777" w:rsidR="00626ABD" w:rsidRDefault="004769F3" w:rsidP="00CB7BAC">
                  <w:pPr>
                    <w:rPr>
                      <w:rFonts w:ascii="Arial" w:hAnsi="Arial" w:cs="Arial"/>
                      <w:sz w:val="20"/>
                      <w:szCs w:val="20"/>
                    </w:rPr>
                  </w:pPr>
                  <w:r w:rsidRPr="00CB7BAC">
                    <w:rPr>
                      <w:rFonts w:ascii="Arial" w:hAnsi="Arial" w:cs="Arial"/>
                      <w:sz w:val="20"/>
                      <w:szCs w:val="20"/>
                    </w:rPr>
                    <w:t>18:30 Окончание программы. Самостоятельное возвращение в гостиницу.</w:t>
                  </w:r>
                  <w:r w:rsidR="00197BCE" w:rsidRPr="00CB7BAC">
                    <w:rPr>
                      <w:rFonts w:ascii="Arial" w:hAnsi="Arial" w:cs="Arial"/>
                      <w:sz w:val="20"/>
                      <w:szCs w:val="20"/>
                    </w:rPr>
                    <w:t xml:space="preserve">  Заселение. </w:t>
                  </w:r>
                  <w:r w:rsidR="006F0EF9" w:rsidRPr="00CB7BAC">
                    <w:rPr>
                      <w:rFonts w:ascii="Arial" w:hAnsi="Arial" w:cs="Arial"/>
                      <w:sz w:val="20"/>
                      <w:szCs w:val="20"/>
                    </w:rPr>
                    <w:t xml:space="preserve"> </w:t>
                  </w:r>
                </w:p>
                <w:p w14:paraId="4591B11D" w14:textId="4F249343" w:rsidR="00CB7BAC" w:rsidRPr="00CB7BAC" w:rsidRDefault="00CB7BAC" w:rsidP="00CB7BAC">
                  <w:pPr>
                    <w:rPr>
                      <w:rFonts w:ascii="Arial" w:hAnsi="Arial" w:cs="Arial"/>
                      <w:sz w:val="20"/>
                      <w:szCs w:val="20"/>
                    </w:rPr>
                  </w:pPr>
                </w:p>
              </w:tc>
            </w:tr>
            <w:tr w:rsidR="00626ABD" w:rsidRPr="00CB7BAC" w14:paraId="6BF92574" w14:textId="77777777" w:rsidTr="00CB7BAC">
              <w:trPr>
                <w:gridBefore w:val="1"/>
                <w:wBefore w:w="284" w:type="dxa"/>
                <w:trHeight w:val="2126"/>
              </w:trPr>
              <w:tc>
                <w:tcPr>
                  <w:tcW w:w="989" w:type="dxa"/>
                  <w:gridSpan w:val="2"/>
                  <w:tcBorders>
                    <w:top w:val="single" w:sz="4" w:space="0" w:color="000000"/>
                    <w:left w:val="single" w:sz="4" w:space="0" w:color="000000"/>
                    <w:bottom w:val="single" w:sz="4" w:space="0" w:color="000000"/>
                  </w:tcBorders>
                  <w:shd w:val="clear" w:color="auto" w:fill="auto"/>
                  <w:vAlign w:val="center"/>
                </w:tcPr>
                <w:p w14:paraId="3DCE60EA"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3 день</w:t>
                  </w:r>
                </w:p>
                <w:p w14:paraId="3168D21E"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СБ</w:t>
                  </w:r>
                </w:p>
              </w:tc>
              <w:tc>
                <w:tcPr>
                  <w:tcW w:w="950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1976D" w14:textId="77777777" w:rsidR="00626ABD" w:rsidRPr="00CB7BAC" w:rsidRDefault="006F0EF9" w:rsidP="00CB7BAC">
                  <w:pPr>
                    <w:rPr>
                      <w:rFonts w:ascii="Arial" w:hAnsi="Arial" w:cs="Arial"/>
                      <w:sz w:val="20"/>
                      <w:szCs w:val="20"/>
                    </w:rPr>
                  </w:pPr>
                  <w:r w:rsidRPr="00CB7BAC">
                    <w:rPr>
                      <w:rFonts w:ascii="Arial" w:hAnsi="Arial" w:cs="Arial"/>
                      <w:sz w:val="20"/>
                      <w:szCs w:val="20"/>
                    </w:rPr>
                    <w:t xml:space="preserve">Завтрак в гостинице. </w:t>
                  </w:r>
                  <w:r w:rsidR="00251493" w:rsidRPr="00CB7BAC">
                    <w:rPr>
                      <w:rFonts w:ascii="Arial" w:hAnsi="Arial" w:cs="Arial"/>
                      <w:sz w:val="20"/>
                      <w:szCs w:val="20"/>
                    </w:rPr>
                    <w:t xml:space="preserve">Отъезд от базовых гостиниц. </w:t>
                  </w:r>
                </w:p>
                <w:p w14:paraId="5E2AF1DC" w14:textId="77777777" w:rsidR="00197BCE" w:rsidRPr="00CB7BAC" w:rsidRDefault="00197BCE" w:rsidP="00CB7BAC">
                  <w:pPr>
                    <w:rPr>
                      <w:rFonts w:ascii="Arial" w:hAnsi="Arial" w:cs="Arial"/>
                      <w:sz w:val="20"/>
                      <w:szCs w:val="20"/>
                    </w:rPr>
                  </w:pPr>
                  <w:r w:rsidRPr="00CB7BAC">
                    <w:rPr>
                      <w:rFonts w:ascii="Arial" w:hAnsi="Arial" w:cs="Arial"/>
                      <w:sz w:val="20"/>
                      <w:szCs w:val="20"/>
                    </w:rPr>
                    <w:t xml:space="preserve">09:00 Автобусная экскурсия в Петергоф.  «Петергофская дорога» - не только основная магистраль, соединяющая Санкт-Петербург с Петергофом, но и настоящий культурно-исторический памятник, вдоль которого расположены лучшие образцы дворцово-парковых ансамблей XVII и XVIII веков. На автобусной экскурсии, благодаря возможности увидеть поместья приближенных к императорам, Вы сможете проникнуться духом петровского времени и «золотого века» Екатерины II.  Экскурсия по Нижнему парку. Нижний парк Петергофа – место, являющееся обязательным пунктом к посещению каждого туриста, приезжающего в Санкт-Петербург. Площадь парка занимает 102,5 га, что по размеру сопоставимо с тремя площадями Московского Кремля! Прежде всего, Нижний парк знаменит ансамблем центральной части с фонтаном «Самсон, раздирающий пасть льва». Также, наличие фонтанов шутих позволит Вам окунуться в петровские времена, когда царь веселился, наблюдая за тем, как брызги воды «накрывали» проходящих дам и кавалеров. </w:t>
                  </w:r>
                </w:p>
                <w:p w14:paraId="308D66C8" w14:textId="77777777" w:rsidR="000B3E39" w:rsidRPr="00CB7BAC" w:rsidRDefault="00197BCE" w:rsidP="00CB7BAC">
                  <w:pPr>
                    <w:rPr>
                      <w:rFonts w:ascii="Arial" w:hAnsi="Arial" w:cs="Arial"/>
                      <w:sz w:val="20"/>
                      <w:szCs w:val="20"/>
                    </w:rPr>
                  </w:pPr>
                  <w:r w:rsidRPr="00CB7BAC">
                    <w:rPr>
                      <w:rFonts w:ascii="Arial" w:hAnsi="Arial" w:cs="Arial"/>
                      <w:sz w:val="20"/>
                      <w:szCs w:val="20"/>
                    </w:rPr>
                    <w:t xml:space="preserve"> Экскурсия в Большой </w:t>
                  </w:r>
                  <w:r w:rsidR="00340B85" w:rsidRPr="00CB7BAC">
                    <w:rPr>
                      <w:rFonts w:ascii="Arial" w:hAnsi="Arial" w:cs="Arial"/>
                      <w:sz w:val="20"/>
                      <w:szCs w:val="20"/>
                    </w:rPr>
                    <w:t>Петро</w:t>
                  </w:r>
                  <w:r w:rsidRPr="00CB7BAC">
                    <w:rPr>
                      <w:rFonts w:ascii="Arial" w:hAnsi="Arial" w:cs="Arial"/>
                      <w:sz w:val="20"/>
                      <w:szCs w:val="20"/>
                    </w:rPr>
                    <w:t xml:space="preserve">дворец – знаменитое творение придворного архитектора </w:t>
                  </w:r>
                  <w:r w:rsidR="008D2F5D" w:rsidRPr="00CB7BAC">
                    <w:rPr>
                      <w:rFonts w:ascii="Arial" w:hAnsi="Arial" w:cs="Arial"/>
                      <w:sz w:val="20"/>
                      <w:szCs w:val="20"/>
                    </w:rPr>
                    <w:t xml:space="preserve">Растрелли </w:t>
                  </w:r>
                  <w:r w:rsidRPr="00CB7BAC">
                    <w:rPr>
                      <w:rFonts w:ascii="Arial" w:hAnsi="Arial" w:cs="Arial"/>
                      <w:sz w:val="20"/>
                      <w:szCs w:val="20"/>
                    </w:rPr>
                    <w:t xml:space="preserve">на берегу Финского залива. </w:t>
                  </w:r>
                </w:p>
                <w:p w14:paraId="3BACC2AD" w14:textId="77777777" w:rsidR="00197BCE" w:rsidRPr="00CB7BAC" w:rsidRDefault="000B3E39" w:rsidP="00CB7BAC">
                  <w:pPr>
                    <w:rPr>
                      <w:rFonts w:ascii="Arial" w:hAnsi="Arial" w:cs="Arial"/>
                      <w:sz w:val="20"/>
                      <w:szCs w:val="20"/>
                    </w:rPr>
                  </w:pPr>
                  <w:r w:rsidRPr="00CB7BAC">
                    <w:rPr>
                      <w:rFonts w:ascii="Arial" w:hAnsi="Arial" w:cs="Arial"/>
                      <w:sz w:val="20"/>
                      <w:szCs w:val="20"/>
                    </w:rPr>
                    <w:t>Экскурсия в Екатерининский корпус, один из малых дворцов середины XVIII века, предназначенный для проведения балов и приемов</w:t>
                  </w:r>
                </w:p>
                <w:p w14:paraId="6DB52D47" w14:textId="77777777" w:rsidR="00197BCE" w:rsidRPr="00CB7BAC" w:rsidRDefault="00197BCE" w:rsidP="00CB7BAC">
                  <w:pPr>
                    <w:rPr>
                      <w:rFonts w:ascii="Arial" w:hAnsi="Arial" w:cs="Arial"/>
                      <w:sz w:val="20"/>
                      <w:szCs w:val="20"/>
                    </w:rPr>
                  </w:pPr>
                  <w:r w:rsidRPr="00CB7BAC">
                    <w:rPr>
                      <w:rFonts w:ascii="Arial" w:hAnsi="Arial" w:cs="Arial"/>
                      <w:sz w:val="20"/>
                      <w:szCs w:val="20"/>
                    </w:rPr>
                    <w:t xml:space="preserve">17:00 Окончание программы в центре города на Невском проспекте. Самостоятельное возвращение в гостиницу. </w:t>
                  </w:r>
                </w:p>
                <w:p w14:paraId="2BF2DDBF" w14:textId="77777777" w:rsidR="00626ABD" w:rsidRDefault="00197BCE" w:rsidP="00CB7BAC">
                  <w:pPr>
                    <w:rPr>
                      <w:rFonts w:ascii="Arial" w:hAnsi="Arial" w:cs="Arial"/>
                      <w:sz w:val="20"/>
                      <w:szCs w:val="20"/>
                    </w:rPr>
                  </w:pPr>
                  <w:r w:rsidRPr="00CB7BAC">
                    <w:rPr>
                      <w:rFonts w:ascii="Arial" w:hAnsi="Arial" w:cs="Arial"/>
                      <w:sz w:val="20"/>
                      <w:szCs w:val="20"/>
                    </w:rPr>
                    <w:t xml:space="preserve">23:30-02:30 Дополнительно: Автобусная экскурсия «Ночной Петербург» (ориентировочно 1200 руб. </w:t>
                  </w:r>
                  <w:proofErr w:type="spellStart"/>
                  <w:r w:rsidRPr="00CB7BAC">
                    <w:rPr>
                      <w:rFonts w:ascii="Arial" w:hAnsi="Arial" w:cs="Arial"/>
                      <w:sz w:val="20"/>
                      <w:szCs w:val="20"/>
                    </w:rPr>
                    <w:t>взр</w:t>
                  </w:r>
                  <w:proofErr w:type="spellEnd"/>
                  <w:r w:rsidR="007525C7" w:rsidRPr="00CB7BAC">
                    <w:rPr>
                      <w:rFonts w:ascii="Arial" w:hAnsi="Arial" w:cs="Arial"/>
                      <w:sz w:val="20"/>
                      <w:szCs w:val="20"/>
                    </w:rPr>
                    <w:t>;).</w:t>
                  </w:r>
                </w:p>
                <w:p w14:paraId="5A96F31A" w14:textId="2ABCE6E6" w:rsidR="00CB7BAC" w:rsidRPr="00CB7BAC" w:rsidRDefault="00CB7BAC" w:rsidP="00CB7BAC">
                  <w:pPr>
                    <w:rPr>
                      <w:rFonts w:ascii="Arial" w:hAnsi="Arial" w:cs="Arial"/>
                      <w:sz w:val="20"/>
                      <w:szCs w:val="20"/>
                    </w:rPr>
                  </w:pPr>
                </w:p>
              </w:tc>
            </w:tr>
            <w:tr w:rsidR="00626ABD" w:rsidRPr="00CB7BAC" w14:paraId="09C18CBF" w14:textId="77777777" w:rsidTr="00CB7BAC">
              <w:trPr>
                <w:gridBefore w:val="1"/>
                <w:wBefore w:w="284" w:type="dxa"/>
                <w:trHeight w:val="70"/>
              </w:trPr>
              <w:tc>
                <w:tcPr>
                  <w:tcW w:w="989" w:type="dxa"/>
                  <w:gridSpan w:val="2"/>
                  <w:tcBorders>
                    <w:top w:val="single" w:sz="4" w:space="0" w:color="000000"/>
                    <w:left w:val="single" w:sz="4" w:space="0" w:color="000000"/>
                    <w:bottom w:val="single" w:sz="4" w:space="0" w:color="000000"/>
                  </w:tcBorders>
                  <w:shd w:val="clear" w:color="auto" w:fill="auto"/>
                  <w:vAlign w:val="center"/>
                </w:tcPr>
                <w:p w14:paraId="501EBA64"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4 день</w:t>
                  </w:r>
                </w:p>
                <w:p w14:paraId="45E173DB" w14:textId="77777777" w:rsidR="00626ABD" w:rsidRPr="00CB7BAC" w:rsidRDefault="006F0EF9" w:rsidP="00CB7BAC">
                  <w:pPr>
                    <w:jc w:val="center"/>
                    <w:rPr>
                      <w:rFonts w:ascii="Arial" w:hAnsi="Arial" w:cs="Arial"/>
                      <w:sz w:val="20"/>
                      <w:szCs w:val="20"/>
                    </w:rPr>
                  </w:pPr>
                  <w:r w:rsidRPr="00CB7BAC">
                    <w:rPr>
                      <w:rFonts w:ascii="Arial" w:hAnsi="Arial" w:cs="Arial"/>
                      <w:sz w:val="20"/>
                      <w:szCs w:val="20"/>
                    </w:rPr>
                    <w:t>ВС</w:t>
                  </w:r>
                </w:p>
              </w:tc>
              <w:tc>
                <w:tcPr>
                  <w:tcW w:w="9500" w:type="dxa"/>
                  <w:gridSpan w:val="2"/>
                  <w:tcBorders>
                    <w:top w:val="single" w:sz="4" w:space="0" w:color="000000"/>
                    <w:left w:val="single" w:sz="4" w:space="0" w:color="000000"/>
                    <w:bottom w:val="single" w:sz="4" w:space="0" w:color="000000"/>
                    <w:right w:val="single" w:sz="4" w:space="0" w:color="000000"/>
                  </w:tcBorders>
                  <w:shd w:val="clear" w:color="auto" w:fill="auto"/>
                </w:tcPr>
                <w:p w14:paraId="7526771D" w14:textId="77777777" w:rsidR="00197BCE" w:rsidRPr="00CB7BAC" w:rsidRDefault="00197BCE" w:rsidP="00CB7BAC">
                  <w:pPr>
                    <w:rPr>
                      <w:rFonts w:ascii="Arial" w:hAnsi="Arial" w:cs="Arial"/>
                      <w:sz w:val="20"/>
                      <w:szCs w:val="20"/>
                    </w:rPr>
                  </w:pPr>
                  <w:r w:rsidRPr="00CB7BAC">
                    <w:rPr>
                      <w:rFonts w:ascii="Arial" w:hAnsi="Arial" w:cs="Arial"/>
                      <w:sz w:val="20"/>
                      <w:szCs w:val="20"/>
                    </w:rPr>
                    <w:t xml:space="preserve">Завтрак. Освобождение номеров. </w:t>
                  </w:r>
                  <w:r w:rsidR="007525C7" w:rsidRPr="00CB7BAC">
                    <w:rPr>
                      <w:rFonts w:ascii="Arial" w:hAnsi="Arial" w:cs="Arial"/>
                      <w:sz w:val="20"/>
                      <w:szCs w:val="20"/>
                    </w:rPr>
                    <w:t>Вещи в автобус или камеру хранения отеля.</w:t>
                  </w:r>
                </w:p>
                <w:p w14:paraId="5FB49C94" w14:textId="77777777" w:rsidR="00197BCE" w:rsidRPr="00CB7BAC" w:rsidRDefault="00197BCE" w:rsidP="00CB7BAC">
                  <w:pPr>
                    <w:rPr>
                      <w:rFonts w:ascii="Arial" w:hAnsi="Arial" w:cs="Arial"/>
                      <w:sz w:val="20"/>
                      <w:szCs w:val="20"/>
                    </w:rPr>
                  </w:pPr>
                  <w:r w:rsidRPr="00CB7BAC">
                    <w:rPr>
                      <w:rFonts w:ascii="Arial" w:hAnsi="Arial" w:cs="Arial"/>
                      <w:sz w:val="20"/>
                      <w:szCs w:val="20"/>
                    </w:rPr>
                    <w:t xml:space="preserve">10:00 Автобусная экскурсия в Царское село «Под сенью Царскосельских садов». Царское село на протяжении двух веков являлось летней резиденцией российских императоров, особенно любимо было место императрицей Екатериной II. На территории общей площадью около 300 гектаров рассредоточено более сотни памятников: это величественные дворцы и тихие павильоны, мосты, мраморные монументы, а также экзотические сооружения в стилистике готической, турецкой, китайской архитектуры, придающие этому месту особую романтическую атмосферу. </w:t>
                  </w:r>
                </w:p>
                <w:p w14:paraId="2EE7BC26" w14:textId="77777777" w:rsidR="00197BCE" w:rsidRPr="00CB7BAC" w:rsidRDefault="00197BCE" w:rsidP="00CB7BAC">
                  <w:pPr>
                    <w:rPr>
                      <w:rFonts w:ascii="Arial" w:hAnsi="Arial" w:cs="Arial"/>
                      <w:sz w:val="20"/>
                      <w:szCs w:val="20"/>
                    </w:rPr>
                  </w:pPr>
                  <w:r w:rsidRPr="00CB7BAC">
                    <w:rPr>
                      <w:rFonts w:ascii="Arial" w:hAnsi="Arial" w:cs="Arial"/>
                      <w:sz w:val="20"/>
                      <w:szCs w:val="20"/>
                    </w:rPr>
                    <w:t xml:space="preserve">11:15 Экскурсия в Екатерининский дворец со знаменитой Янтарной комнатой, известной своей таинственной историей и Екатерининским парком – великолепным произведением русского садово-паркового искусства XVIII-XIX веков. Екатерининский дворец – образец архитектуры русского барокко. Интерьеры внутри здания умело воссозданы, благодаря чему прогулка во </w:t>
                  </w:r>
                  <w:r w:rsidRPr="00CB7BAC">
                    <w:rPr>
                      <w:rFonts w:ascii="Arial" w:hAnsi="Arial" w:cs="Arial"/>
                      <w:sz w:val="20"/>
                      <w:szCs w:val="20"/>
                    </w:rPr>
                    <w:lastRenderedPageBreak/>
                    <w:t xml:space="preserve">дворце позволит вам полноценно погрузиться в роскошную жизнь царской знати и расскажет о жизни самих венценосных владельцев изнутри. </w:t>
                  </w:r>
                </w:p>
                <w:p w14:paraId="0B29C43E" w14:textId="77777777" w:rsidR="00197BCE" w:rsidRPr="00CB7BAC" w:rsidRDefault="00197BCE" w:rsidP="00CB7BAC">
                  <w:pPr>
                    <w:rPr>
                      <w:rFonts w:ascii="Arial" w:hAnsi="Arial" w:cs="Arial"/>
                      <w:sz w:val="20"/>
                      <w:szCs w:val="20"/>
                    </w:rPr>
                  </w:pPr>
                  <w:r w:rsidRPr="00CB7BAC">
                    <w:rPr>
                      <w:rFonts w:ascii="Arial" w:hAnsi="Arial" w:cs="Arial"/>
                      <w:sz w:val="20"/>
                      <w:szCs w:val="20"/>
                    </w:rPr>
                    <w:t xml:space="preserve">Свободное время в Царском селе (3 часа) или за доп. плату автобусная экскурсия в Павловск. </w:t>
                  </w:r>
                </w:p>
                <w:p w14:paraId="51C16A94" w14:textId="6F6C56F9" w:rsidR="00626ABD" w:rsidRDefault="000B3E39" w:rsidP="00CB7BAC">
                  <w:pPr>
                    <w:rPr>
                      <w:rFonts w:ascii="Arial" w:hAnsi="Arial" w:cs="Arial"/>
                      <w:sz w:val="20"/>
                      <w:szCs w:val="20"/>
                    </w:rPr>
                  </w:pPr>
                  <w:r w:rsidRPr="00CB7BAC">
                    <w:rPr>
                      <w:rFonts w:ascii="Arial" w:hAnsi="Arial" w:cs="Arial"/>
                      <w:sz w:val="20"/>
                      <w:szCs w:val="20"/>
                    </w:rPr>
                    <w:t>16:00 Возвращение в город.</w:t>
                  </w:r>
                  <w:r w:rsidR="00F94F30" w:rsidRPr="00CB7BAC">
                    <w:rPr>
                      <w:rFonts w:ascii="Arial" w:hAnsi="Arial" w:cs="Arial"/>
                      <w:sz w:val="20"/>
                      <w:szCs w:val="20"/>
                    </w:rPr>
                    <w:t xml:space="preserve"> </w:t>
                  </w:r>
                  <w:r w:rsidR="006F0EF9" w:rsidRPr="00CB7BAC">
                    <w:rPr>
                      <w:rFonts w:ascii="Arial" w:hAnsi="Arial" w:cs="Arial"/>
                      <w:sz w:val="20"/>
                      <w:szCs w:val="20"/>
                    </w:rPr>
                    <w:t>Отправление с Витебского вокзала поездом №051Б в 18.</w:t>
                  </w:r>
                  <w:r w:rsidR="009D3349" w:rsidRPr="00CB7BAC">
                    <w:rPr>
                      <w:rFonts w:ascii="Arial" w:hAnsi="Arial" w:cs="Arial"/>
                      <w:sz w:val="20"/>
                      <w:szCs w:val="20"/>
                    </w:rPr>
                    <w:t>2</w:t>
                  </w:r>
                  <w:r w:rsidR="006F0EF9" w:rsidRPr="00CB7BAC">
                    <w:rPr>
                      <w:rFonts w:ascii="Arial" w:hAnsi="Arial" w:cs="Arial"/>
                      <w:sz w:val="20"/>
                      <w:szCs w:val="20"/>
                    </w:rPr>
                    <w:t>6</w:t>
                  </w:r>
                </w:p>
                <w:p w14:paraId="5C5A281B" w14:textId="1F31BA36" w:rsidR="00CB7BAC" w:rsidRPr="00CB7BAC" w:rsidRDefault="00CB7BAC" w:rsidP="00CB7BAC">
                  <w:pPr>
                    <w:rPr>
                      <w:rFonts w:ascii="Arial" w:hAnsi="Arial" w:cs="Arial"/>
                      <w:sz w:val="20"/>
                      <w:szCs w:val="20"/>
                    </w:rPr>
                  </w:pPr>
                </w:p>
              </w:tc>
            </w:tr>
            <w:tr w:rsidR="00626ABD" w:rsidRPr="00CB7BAC" w14:paraId="40D9BF5B" w14:textId="77777777" w:rsidTr="00CB7BAC">
              <w:trPr>
                <w:gridBefore w:val="1"/>
                <w:wBefore w:w="284" w:type="dxa"/>
                <w:trHeight w:val="158"/>
              </w:trPr>
              <w:tc>
                <w:tcPr>
                  <w:tcW w:w="989" w:type="dxa"/>
                  <w:gridSpan w:val="2"/>
                  <w:tcBorders>
                    <w:top w:val="single" w:sz="4" w:space="0" w:color="000000"/>
                    <w:left w:val="single" w:sz="4" w:space="0" w:color="000000"/>
                    <w:bottom w:val="single" w:sz="4" w:space="0" w:color="000000"/>
                  </w:tcBorders>
                  <w:shd w:val="clear" w:color="auto" w:fill="auto"/>
                  <w:vAlign w:val="center"/>
                </w:tcPr>
                <w:p w14:paraId="6141354E" w14:textId="06570D51" w:rsidR="00626ABD" w:rsidRDefault="006F0EF9" w:rsidP="00CB7BAC">
                  <w:pPr>
                    <w:jc w:val="center"/>
                    <w:rPr>
                      <w:rFonts w:ascii="Arial" w:hAnsi="Arial" w:cs="Arial"/>
                      <w:sz w:val="20"/>
                      <w:szCs w:val="20"/>
                    </w:rPr>
                  </w:pPr>
                  <w:r w:rsidRPr="00CB7BAC">
                    <w:rPr>
                      <w:rFonts w:ascii="Arial" w:hAnsi="Arial" w:cs="Arial"/>
                      <w:sz w:val="20"/>
                      <w:szCs w:val="20"/>
                    </w:rPr>
                    <w:lastRenderedPageBreak/>
                    <w:t>5 д</w:t>
                  </w:r>
                  <w:r w:rsidR="00CB7BAC">
                    <w:rPr>
                      <w:rFonts w:ascii="Arial" w:hAnsi="Arial" w:cs="Arial"/>
                      <w:sz w:val="20"/>
                      <w:szCs w:val="20"/>
                    </w:rPr>
                    <w:t>ень</w:t>
                  </w:r>
                </w:p>
                <w:p w14:paraId="54A68FFA" w14:textId="13787E23" w:rsidR="00CB7BAC" w:rsidRPr="00CB7BAC" w:rsidRDefault="00CB7BAC" w:rsidP="00CB7BAC">
                  <w:pPr>
                    <w:jc w:val="center"/>
                    <w:rPr>
                      <w:rFonts w:ascii="Arial" w:hAnsi="Arial" w:cs="Arial"/>
                      <w:sz w:val="20"/>
                      <w:szCs w:val="20"/>
                    </w:rPr>
                  </w:pPr>
                  <w:r>
                    <w:rPr>
                      <w:rFonts w:ascii="Arial" w:hAnsi="Arial" w:cs="Arial"/>
                      <w:sz w:val="20"/>
                      <w:szCs w:val="20"/>
                    </w:rPr>
                    <w:t>ПН</w:t>
                  </w:r>
                </w:p>
                <w:p w14:paraId="1DA6DAD6" w14:textId="77777777" w:rsidR="00626ABD" w:rsidRPr="00CB7BAC" w:rsidRDefault="00626ABD" w:rsidP="00CB7BAC">
                  <w:pPr>
                    <w:jc w:val="center"/>
                    <w:rPr>
                      <w:rFonts w:ascii="Arial" w:hAnsi="Arial" w:cs="Arial"/>
                      <w:sz w:val="20"/>
                      <w:szCs w:val="20"/>
                    </w:rPr>
                  </w:pPr>
                </w:p>
              </w:tc>
              <w:tc>
                <w:tcPr>
                  <w:tcW w:w="9500" w:type="dxa"/>
                  <w:gridSpan w:val="2"/>
                  <w:tcBorders>
                    <w:top w:val="single" w:sz="4" w:space="0" w:color="000000"/>
                    <w:left w:val="single" w:sz="4" w:space="0" w:color="000000"/>
                    <w:bottom w:val="single" w:sz="4" w:space="0" w:color="000000"/>
                    <w:right w:val="single" w:sz="4" w:space="0" w:color="000000"/>
                  </w:tcBorders>
                  <w:shd w:val="clear" w:color="auto" w:fill="auto"/>
                </w:tcPr>
                <w:p w14:paraId="252613FE" w14:textId="77777777" w:rsidR="00626ABD" w:rsidRPr="00CB7BAC" w:rsidRDefault="006F0EF9" w:rsidP="00CB7BAC">
                  <w:pPr>
                    <w:rPr>
                      <w:rFonts w:ascii="Arial" w:hAnsi="Arial" w:cs="Arial"/>
                      <w:sz w:val="20"/>
                      <w:szCs w:val="20"/>
                    </w:rPr>
                  </w:pPr>
                  <w:r w:rsidRPr="00CB7BAC">
                    <w:rPr>
                      <w:rFonts w:ascii="Arial" w:hAnsi="Arial" w:cs="Arial"/>
                      <w:sz w:val="20"/>
                      <w:szCs w:val="20"/>
                    </w:rPr>
                    <w:t xml:space="preserve">Прибытие в Минск в 07.15 </w:t>
                  </w:r>
                </w:p>
              </w:tc>
            </w:tr>
          </w:tbl>
          <w:p w14:paraId="3ECBD10A" w14:textId="77777777" w:rsidR="00CB7BAC" w:rsidRDefault="006F0EF9" w:rsidP="00CB7BAC">
            <w:pPr>
              <w:rPr>
                <w:rFonts w:ascii="Arial" w:hAnsi="Arial" w:cs="Arial"/>
                <w:sz w:val="20"/>
                <w:szCs w:val="20"/>
              </w:rPr>
            </w:pPr>
            <w:r w:rsidRPr="00CB7BAC">
              <w:rPr>
                <w:rFonts w:ascii="Arial" w:hAnsi="Arial" w:cs="Arial"/>
                <w:sz w:val="20"/>
                <w:szCs w:val="20"/>
              </w:rPr>
              <w:t xml:space="preserve">        </w:t>
            </w:r>
            <w:r w:rsidR="009C4CD3" w:rsidRPr="00CB7BAC">
              <w:rPr>
                <w:rFonts w:ascii="Arial" w:hAnsi="Arial" w:cs="Arial"/>
                <w:sz w:val="20"/>
                <w:szCs w:val="20"/>
              </w:rPr>
              <w:t xml:space="preserve">                     </w:t>
            </w:r>
          </w:p>
          <w:p w14:paraId="7C8ED5DB" w14:textId="04229C1E" w:rsidR="009C4CD3" w:rsidRPr="00CB7BAC" w:rsidRDefault="009C4CD3" w:rsidP="00CB7BAC">
            <w:pPr>
              <w:rPr>
                <w:rFonts w:ascii="Arial" w:hAnsi="Arial" w:cs="Arial"/>
                <w:sz w:val="20"/>
                <w:szCs w:val="20"/>
              </w:rPr>
            </w:pPr>
            <w:r w:rsidRPr="00CB7BAC">
              <w:rPr>
                <w:rFonts w:ascii="Arial" w:hAnsi="Arial" w:cs="Arial"/>
                <w:sz w:val="20"/>
                <w:szCs w:val="20"/>
              </w:rPr>
              <w:t xml:space="preserve">   Уточненная программа с расписанием экскурсий по каждому дню сообщается за сутки до начала тура </w:t>
            </w:r>
          </w:p>
          <w:p w14:paraId="0EAF1D8F" w14:textId="287EA339" w:rsidR="00626ABD" w:rsidRPr="00CB7BAC" w:rsidRDefault="006F0EF9" w:rsidP="00CB7BAC">
            <w:pPr>
              <w:rPr>
                <w:rFonts w:ascii="Arial" w:hAnsi="Arial" w:cs="Arial"/>
                <w:sz w:val="20"/>
                <w:szCs w:val="20"/>
              </w:rPr>
            </w:pPr>
            <w:r w:rsidRPr="00CB7BAC">
              <w:rPr>
                <w:rFonts w:ascii="Arial" w:hAnsi="Arial" w:cs="Arial"/>
                <w:sz w:val="20"/>
                <w:szCs w:val="20"/>
              </w:rPr>
              <w:t xml:space="preserve"> </w:t>
            </w:r>
            <w:r w:rsidR="009C4CD3" w:rsidRPr="00CB7BAC">
              <w:rPr>
                <w:rFonts w:ascii="Arial" w:hAnsi="Arial" w:cs="Arial"/>
                <w:sz w:val="20"/>
                <w:szCs w:val="20"/>
              </w:rPr>
              <w:t xml:space="preserve">   </w:t>
            </w:r>
          </w:p>
          <w:p w14:paraId="44B6DE91" w14:textId="39A920C2" w:rsidR="00CB7BAC" w:rsidRPr="00CB7BAC" w:rsidRDefault="00CB7BAC" w:rsidP="00CB7BAC">
            <w:pPr>
              <w:rPr>
                <w:rFonts w:ascii="Arial" w:hAnsi="Arial" w:cs="Arial"/>
                <w:b/>
                <w:bCs/>
                <w:sz w:val="20"/>
                <w:szCs w:val="20"/>
              </w:rPr>
            </w:pPr>
            <w:r w:rsidRPr="00CB7BAC">
              <w:rPr>
                <w:rFonts w:ascii="Arial" w:hAnsi="Arial" w:cs="Arial"/>
                <w:b/>
                <w:bCs/>
                <w:sz w:val="20"/>
                <w:szCs w:val="20"/>
              </w:rPr>
              <w:t>Даты выезда</w:t>
            </w:r>
          </w:p>
          <w:p w14:paraId="33B4BD62" w14:textId="77777777" w:rsidR="00CB7BAC" w:rsidRDefault="00CB7BAC" w:rsidP="00CB7BAC">
            <w:pPr>
              <w:rPr>
                <w:rFonts w:ascii="Arial" w:hAnsi="Arial" w:cs="Arial"/>
                <w:sz w:val="20"/>
                <w:szCs w:val="20"/>
              </w:rPr>
            </w:pPr>
            <w:r w:rsidRPr="00CB7BAC">
              <w:rPr>
                <w:rFonts w:ascii="Arial" w:hAnsi="Arial" w:cs="Arial"/>
                <w:sz w:val="20"/>
                <w:szCs w:val="20"/>
              </w:rPr>
              <w:t xml:space="preserve">30.04 ,07.05, 21.05, 28.05, 04.06,11.06,18.06, 25.06, 02.07, 09.07, 16.07, 24.07, 30.07, 06.08, 13.08, 20.08, 03.09, 10.09 </w:t>
            </w:r>
          </w:p>
          <w:p w14:paraId="17027DEC" w14:textId="77777777" w:rsidR="00CB7BAC" w:rsidRDefault="00CB7BAC" w:rsidP="00CB7BAC">
            <w:pPr>
              <w:rPr>
                <w:rFonts w:ascii="Arial" w:hAnsi="Arial" w:cs="Arial"/>
                <w:sz w:val="20"/>
                <w:szCs w:val="20"/>
              </w:rPr>
            </w:pPr>
          </w:p>
          <w:p w14:paraId="36853F89" w14:textId="37D239DC" w:rsidR="00CB7BAC" w:rsidRPr="003146A1" w:rsidRDefault="00CB7BAC" w:rsidP="00CB7BAC">
            <w:pPr>
              <w:rPr>
                <w:rFonts w:ascii="Arial" w:hAnsi="Arial" w:cs="Arial"/>
                <w:b/>
                <w:bCs/>
                <w:sz w:val="20"/>
                <w:szCs w:val="20"/>
              </w:rPr>
            </w:pPr>
            <w:r w:rsidRPr="003146A1">
              <w:rPr>
                <w:rFonts w:ascii="Arial" w:hAnsi="Arial" w:cs="Arial"/>
                <w:b/>
                <w:bCs/>
                <w:sz w:val="20"/>
                <w:szCs w:val="20"/>
              </w:rPr>
              <w:t>Гостиница</w:t>
            </w:r>
          </w:p>
          <w:p w14:paraId="30E342F6" w14:textId="19F02547" w:rsidR="00CB7BAC" w:rsidRPr="00CB7BAC" w:rsidRDefault="00CB7BAC" w:rsidP="00CB7BAC">
            <w:pPr>
              <w:rPr>
                <w:rFonts w:ascii="Arial" w:hAnsi="Arial" w:cs="Arial"/>
                <w:sz w:val="20"/>
                <w:szCs w:val="20"/>
              </w:rPr>
            </w:pPr>
            <w:r w:rsidRPr="00CB7BAC">
              <w:rPr>
                <w:rFonts w:ascii="Arial" w:hAnsi="Arial" w:cs="Arial"/>
                <w:sz w:val="20"/>
                <w:szCs w:val="20"/>
              </w:rPr>
              <w:t xml:space="preserve">АРТ </w:t>
            </w:r>
            <w:proofErr w:type="spellStart"/>
            <w:r w:rsidRPr="00CB7BAC">
              <w:rPr>
                <w:rFonts w:ascii="Arial" w:hAnsi="Arial" w:cs="Arial"/>
                <w:sz w:val="20"/>
                <w:szCs w:val="20"/>
              </w:rPr>
              <w:t>Деко</w:t>
            </w:r>
            <w:proofErr w:type="spellEnd"/>
            <w:r w:rsidRPr="00CB7BAC">
              <w:rPr>
                <w:rFonts w:ascii="Arial" w:hAnsi="Arial" w:cs="Arial"/>
                <w:sz w:val="20"/>
                <w:szCs w:val="20"/>
              </w:rPr>
              <w:t xml:space="preserve"> Невский 4*</w:t>
            </w:r>
            <w:r>
              <w:rPr>
                <w:rFonts w:ascii="Arial" w:hAnsi="Arial" w:cs="Arial"/>
                <w:sz w:val="20"/>
                <w:szCs w:val="20"/>
              </w:rPr>
              <w:t>---</w:t>
            </w:r>
            <w:r w:rsidRPr="00CB7BAC">
              <w:rPr>
                <w:rFonts w:ascii="Arial" w:hAnsi="Arial" w:cs="Arial"/>
                <w:sz w:val="20"/>
                <w:szCs w:val="20"/>
              </w:rPr>
              <w:t xml:space="preserve"> 880,00 </w:t>
            </w:r>
            <w:proofErr w:type="spellStart"/>
            <w:r w:rsidRPr="00CB7BAC">
              <w:rPr>
                <w:rFonts w:ascii="Arial" w:hAnsi="Arial" w:cs="Arial"/>
                <w:sz w:val="20"/>
                <w:szCs w:val="20"/>
              </w:rPr>
              <w:t>бел.руб</w:t>
            </w:r>
            <w:proofErr w:type="spellEnd"/>
            <w:r w:rsidRPr="00CB7BAC">
              <w:rPr>
                <w:rFonts w:ascii="Arial" w:hAnsi="Arial" w:cs="Arial"/>
                <w:sz w:val="20"/>
                <w:szCs w:val="20"/>
              </w:rPr>
              <w:t>.</w:t>
            </w:r>
          </w:p>
          <w:p w14:paraId="198CA931" w14:textId="55A587C5" w:rsidR="00CB7BAC" w:rsidRDefault="00CB7BAC" w:rsidP="00CB7BAC">
            <w:pPr>
              <w:rPr>
                <w:rFonts w:ascii="Arial" w:hAnsi="Arial" w:cs="Arial"/>
                <w:sz w:val="20"/>
                <w:szCs w:val="20"/>
              </w:rPr>
            </w:pPr>
            <w:r w:rsidRPr="00CB7BAC">
              <w:rPr>
                <w:rFonts w:ascii="Arial" w:hAnsi="Arial" w:cs="Arial"/>
                <w:sz w:val="20"/>
                <w:szCs w:val="20"/>
              </w:rPr>
              <w:t>Москва 4*, Октябрьская 4*</w:t>
            </w:r>
            <w:r>
              <w:rPr>
                <w:rFonts w:ascii="Arial" w:hAnsi="Arial" w:cs="Arial"/>
                <w:sz w:val="20"/>
                <w:szCs w:val="20"/>
              </w:rPr>
              <w:t>---</w:t>
            </w:r>
            <w:r w:rsidRPr="00CB7BAC">
              <w:rPr>
                <w:rFonts w:ascii="Arial" w:hAnsi="Arial" w:cs="Arial"/>
                <w:sz w:val="20"/>
                <w:szCs w:val="20"/>
              </w:rPr>
              <w:t xml:space="preserve"> 1050,00 </w:t>
            </w:r>
            <w:proofErr w:type="spellStart"/>
            <w:r w:rsidRPr="00CB7BAC">
              <w:rPr>
                <w:rFonts w:ascii="Arial" w:hAnsi="Arial" w:cs="Arial"/>
                <w:sz w:val="20"/>
                <w:szCs w:val="20"/>
              </w:rPr>
              <w:t>бел.руб</w:t>
            </w:r>
            <w:proofErr w:type="spellEnd"/>
            <w:r w:rsidRPr="00CB7BAC">
              <w:rPr>
                <w:rFonts w:ascii="Arial" w:hAnsi="Arial" w:cs="Arial"/>
                <w:sz w:val="20"/>
                <w:szCs w:val="20"/>
              </w:rPr>
              <w:t xml:space="preserve">. </w:t>
            </w:r>
          </w:p>
          <w:p w14:paraId="4A5683E1" w14:textId="77777777" w:rsidR="00CB7BAC" w:rsidRPr="00CB7BAC" w:rsidRDefault="00CB7BAC" w:rsidP="00CB7BAC">
            <w:pPr>
              <w:rPr>
                <w:rFonts w:ascii="Arial" w:hAnsi="Arial" w:cs="Arial"/>
                <w:sz w:val="20"/>
                <w:szCs w:val="20"/>
              </w:rPr>
            </w:pPr>
          </w:p>
          <w:p w14:paraId="76912B4B" w14:textId="77777777" w:rsidR="00CB7BAC" w:rsidRDefault="00CB7BAC" w:rsidP="00CB7BAC">
            <w:pPr>
              <w:rPr>
                <w:rFonts w:ascii="Arial" w:hAnsi="Arial" w:cs="Arial"/>
                <w:sz w:val="20"/>
                <w:szCs w:val="20"/>
              </w:rPr>
            </w:pPr>
            <w:r w:rsidRPr="00CB7BAC">
              <w:rPr>
                <w:rFonts w:ascii="Arial" w:hAnsi="Arial" w:cs="Arial"/>
                <w:sz w:val="20"/>
                <w:szCs w:val="20"/>
              </w:rPr>
              <w:t xml:space="preserve">Скидка на школьника до 14 </w:t>
            </w:r>
            <w:proofErr w:type="gramStart"/>
            <w:r w:rsidRPr="00CB7BAC">
              <w:rPr>
                <w:rFonts w:ascii="Arial" w:hAnsi="Arial" w:cs="Arial"/>
                <w:sz w:val="20"/>
                <w:szCs w:val="20"/>
              </w:rPr>
              <w:t>лет  -</w:t>
            </w:r>
            <w:proofErr w:type="gramEnd"/>
            <w:r w:rsidRPr="00CB7BAC">
              <w:rPr>
                <w:rFonts w:ascii="Arial" w:hAnsi="Arial" w:cs="Arial"/>
                <w:sz w:val="20"/>
                <w:szCs w:val="20"/>
              </w:rPr>
              <w:t xml:space="preserve"> 30,00 руб.                               </w:t>
            </w:r>
          </w:p>
          <w:p w14:paraId="44437DC4" w14:textId="740E3D7B" w:rsidR="00CB7BAC" w:rsidRDefault="00CB7BAC" w:rsidP="00CB7BAC">
            <w:pPr>
              <w:rPr>
                <w:rFonts w:ascii="Arial" w:hAnsi="Arial" w:cs="Arial"/>
                <w:sz w:val="20"/>
                <w:szCs w:val="20"/>
              </w:rPr>
            </w:pPr>
            <w:r>
              <w:rPr>
                <w:rFonts w:ascii="Arial" w:hAnsi="Arial" w:cs="Arial"/>
                <w:sz w:val="20"/>
                <w:szCs w:val="20"/>
              </w:rPr>
              <w:t>Д</w:t>
            </w:r>
            <w:r w:rsidRPr="00CB7BAC">
              <w:rPr>
                <w:rFonts w:ascii="Arial" w:hAnsi="Arial" w:cs="Arial"/>
                <w:sz w:val="20"/>
                <w:szCs w:val="20"/>
              </w:rPr>
              <w:t xml:space="preserve">оплата за 1- мест – от 265/375,00 </w:t>
            </w:r>
            <w:proofErr w:type="spellStart"/>
            <w:r w:rsidRPr="00CB7BAC">
              <w:rPr>
                <w:rFonts w:ascii="Arial" w:hAnsi="Arial" w:cs="Arial"/>
                <w:sz w:val="20"/>
                <w:szCs w:val="20"/>
              </w:rPr>
              <w:t>бел.руб</w:t>
            </w:r>
            <w:proofErr w:type="spellEnd"/>
            <w:r w:rsidRPr="00CB7BAC">
              <w:rPr>
                <w:rFonts w:ascii="Arial" w:hAnsi="Arial" w:cs="Arial"/>
                <w:sz w:val="20"/>
                <w:szCs w:val="20"/>
              </w:rPr>
              <w:t>.</w:t>
            </w:r>
          </w:p>
          <w:p w14:paraId="6159835B" w14:textId="77777777" w:rsidR="00CB7BAC" w:rsidRPr="00CB7BAC" w:rsidRDefault="00CB7BAC" w:rsidP="00CB7BAC">
            <w:pPr>
              <w:rPr>
                <w:rFonts w:ascii="Arial" w:hAnsi="Arial" w:cs="Arial"/>
                <w:sz w:val="20"/>
                <w:szCs w:val="20"/>
              </w:rPr>
            </w:pPr>
          </w:p>
          <w:p w14:paraId="6C3C8E2F" w14:textId="699C2356" w:rsidR="00CB7BAC" w:rsidRPr="00CB7BAC" w:rsidRDefault="00CB7BAC" w:rsidP="00CB7BAC">
            <w:pPr>
              <w:rPr>
                <w:rFonts w:ascii="Arial" w:hAnsi="Arial" w:cs="Arial"/>
                <w:sz w:val="20"/>
                <w:szCs w:val="20"/>
              </w:rPr>
            </w:pPr>
            <w:r w:rsidRPr="00CB7BAC">
              <w:rPr>
                <w:rFonts w:ascii="Arial" w:hAnsi="Arial" w:cs="Arial"/>
                <w:sz w:val="20"/>
                <w:szCs w:val="20"/>
              </w:rPr>
              <w:t xml:space="preserve">+ 100 бел. руб. </w:t>
            </w:r>
            <w:proofErr w:type="spellStart"/>
            <w:proofErr w:type="gramStart"/>
            <w:r w:rsidRPr="00CB7BAC">
              <w:rPr>
                <w:rFonts w:ascii="Arial" w:hAnsi="Arial" w:cs="Arial"/>
                <w:sz w:val="20"/>
                <w:szCs w:val="20"/>
              </w:rPr>
              <w:t>тур</w:t>
            </w:r>
            <w:r>
              <w:rPr>
                <w:rFonts w:ascii="Arial" w:hAnsi="Arial" w:cs="Arial"/>
                <w:sz w:val="20"/>
                <w:szCs w:val="20"/>
              </w:rPr>
              <w:t>.</w:t>
            </w:r>
            <w:r w:rsidRPr="00CB7BAC">
              <w:rPr>
                <w:rFonts w:ascii="Arial" w:hAnsi="Arial" w:cs="Arial"/>
                <w:sz w:val="20"/>
                <w:szCs w:val="20"/>
              </w:rPr>
              <w:t>услуга</w:t>
            </w:r>
            <w:proofErr w:type="spellEnd"/>
            <w:proofErr w:type="gramEnd"/>
            <w:r>
              <w:rPr>
                <w:rFonts w:ascii="Arial" w:hAnsi="Arial" w:cs="Arial"/>
                <w:sz w:val="20"/>
                <w:szCs w:val="20"/>
              </w:rPr>
              <w:t xml:space="preserve"> </w:t>
            </w:r>
            <w:r w:rsidRPr="00CB7BAC">
              <w:rPr>
                <w:rFonts w:ascii="Arial" w:hAnsi="Arial" w:cs="Arial"/>
                <w:sz w:val="20"/>
                <w:szCs w:val="20"/>
              </w:rPr>
              <w:t xml:space="preserve">+ </w:t>
            </w:r>
            <w:proofErr w:type="spellStart"/>
            <w:r w:rsidRPr="00CB7BAC">
              <w:rPr>
                <w:rFonts w:ascii="Arial" w:hAnsi="Arial" w:cs="Arial"/>
                <w:sz w:val="20"/>
                <w:szCs w:val="20"/>
              </w:rPr>
              <w:t>жд</w:t>
            </w:r>
            <w:proofErr w:type="spellEnd"/>
            <w:r w:rsidRPr="00CB7BAC">
              <w:rPr>
                <w:rFonts w:ascii="Arial" w:hAnsi="Arial" w:cs="Arial"/>
                <w:sz w:val="20"/>
                <w:szCs w:val="20"/>
              </w:rPr>
              <w:t xml:space="preserve"> проезд  от 450 </w:t>
            </w:r>
            <w:proofErr w:type="spellStart"/>
            <w:r w:rsidRPr="00CB7BAC">
              <w:rPr>
                <w:rFonts w:ascii="Arial" w:hAnsi="Arial" w:cs="Arial"/>
                <w:sz w:val="20"/>
                <w:szCs w:val="20"/>
              </w:rPr>
              <w:t>бел.руб</w:t>
            </w:r>
            <w:proofErr w:type="spellEnd"/>
            <w:r w:rsidRPr="00CB7BAC">
              <w:rPr>
                <w:rFonts w:ascii="Arial" w:hAnsi="Arial" w:cs="Arial"/>
                <w:sz w:val="20"/>
                <w:szCs w:val="20"/>
              </w:rPr>
              <w:t>.</w:t>
            </w:r>
          </w:p>
          <w:p w14:paraId="051AB945" w14:textId="77777777" w:rsidR="00626ABD" w:rsidRPr="00CB7BAC" w:rsidRDefault="00626ABD" w:rsidP="00CB7BAC">
            <w:pPr>
              <w:rPr>
                <w:rFonts w:ascii="Arial" w:hAnsi="Arial" w:cs="Arial"/>
                <w:sz w:val="20"/>
                <w:szCs w:val="20"/>
              </w:rPr>
            </w:pPr>
          </w:p>
        </w:tc>
        <w:tc>
          <w:tcPr>
            <w:tcW w:w="2240" w:type="dxa"/>
            <w:shd w:val="clear" w:color="auto" w:fill="auto"/>
          </w:tcPr>
          <w:p w14:paraId="6D42307B" w14:textId="77777777" w:rsidR="00626ABD" w:rsidRPr="00CB7BAC" w:rsidRDefault="006F0EF9" w:rsidP="00CB7BAC">
            <w:pPr>
              <w:rPr>
                <w:rFonts w:ascii="Arial" w:hAnsi="Arial" w:cs="Arial"/>
                <w:sz w:val="20"/>
                <w:szCs w:val="20"/>
              </w:rPr>
            </w:pPr>
            <w:r w:rsidRPr="00CB7BAC">
              <w:rPr>
                <w:rFonts w:ascii="Arial" w:hAnsi="Arial" w:cs="Arial"/>
                <w:sz w:val="20"/>
                <w:szCs w:val="20"/>
              </w:rPr>
              <w:lastRenderedPageBreak/>
              <w:t xml:space="preserve">        </w:t>
            </w:r>
          </w:p>
          <w:p w14:paraId="1F4AC32A" w14:textId="77777777" w:rsidR="00626ABD" w:rsidRPr="00CB7BAC" w:rsidRDefault="00626ABD" w:rsidP="00CB7BAC">
            <w:pPr>
              <w:rPr>
                <w:rFonts w:ascii="Arial" w:hAnsi="Arial" w:cs="Arial"/>
                <w:sz w:val="20"/>
                <w:szCs w:val="20"/>
              </w:rPr>
            </w:pPr>
          </w:p>
          <w:p w14:paraId="122DEC11" w14:textId="77777777" w:rsidR="00626ABD" w:rsidRPr="00CB7BAC" w:rsidRDefault="006F0EF9" w:rsidP="00CB7BAC">
            <w:pPr>
              <w:rPr>
                <w:rFonts w:ascii="Arial" w:hAnsi="Arial" w:cs="Arial"/>
                <w:sz w:val="20"/>
                <w:szCs w:val="20"/>
              </w:rPr>
            </w:pPr>
            <w:r w:rsidRPr="00CB7BAC">
              <w:rPr>
                <w:rFonts w:ascii="Arial" w:hAnsi="Arial" w:cs="Arial"/>
                <w:sz w:val="20"/>
                <w:szCs w:val="20"/>
              </w:rPr>
              <w:t>СБОРНЫЙ ТУР МАЙ-ОКТЯБРЬ 2021</w:t>
            </w:r>
          </w:p>
          <w:p w14:paraId="06C5F86F" w14:textId="77777777" w:rsidR="00626ABD" w:rsidRPr="00CB7BAC" w:rsidRDefault="006F0EF9" w:rsidP="00CB7BAC">
            <w:pPr>
              <w:rPr>
                <w:rFonts w:ascii="Arial" w:hAnsi="Arial" w:cs="Arial"/>
                <w:sz w:val="20"/>
                <w:szCs w:val="20"/>
              </w:rPr>
            </w:pPr>
            <w:r w:rsidRPr="00CB7BAC">
              <w:rPr>
                <w:rFonts w:ascii="Arial" w:hAnsi="Arial" w:cs="Arial"/>
                <w:sz w:val="20"/>
                <w:szCs w:val="20"/>
              </w:rPr>
              <w:t xml:space="preserve">                       «ТРИ ДНЯ С ПЕТЕРБУРГОМ»</w:t>
            </w:r>
          </w:p>
          <w:p w14:paraId="73D86CE6" w14:textId="77777777" w:rsidR="00626ABD" w:rsidRPr="00CB7BAC" w:rsidRDefault="006F0EF9" w:rsidP="00CB7BAC">
            <w:pPr>
              <w:rPr>
                <w:rFonts w:ascii="Arial" w:hAnsi="Arial" w:cs="Arial"/>
                <w:sz w:val="20"/>
                <w:szCs w:val="20"/>
              </w:rPr>
            </w:pPr>
            <w:r w:rsidRPr="00CB7BAC">
              <w:rPr>
                <w:rFonts w:ascii="Arial" w:hAnsi="Arial" w:cs="Arial"/>
                <w:sz w:val="20"/>
                <w:szCs w:val="20"/>
              </w:rPr>
              <w:t xml:space="preserve">                                           3 дня/2 ночи (пятница-воскресенье)</w:t>
            </w:r>
          </w:p>
          <w:p w14:paraId="50D6A4B2" w14:textId="77777777" w:rsidR="00626ABD" w:rsidRPr="00CB7BAC" w:rsidRDefault="006F0EF9" w:rsidP="00CB7BAC">
            <w:pPr>
              <w:rPr>
                <w:rFonts w:ascii="Arial" w:hAnsi="Arial" w:cs="Arial"/>
                <w:sz w:val="20"/>
                <w:szCs w:val="20"/>
              </w:rPr>
            </w:pPr>
            <w:r w:rsidRPr="00CB7BAC">
              <w:rPr>
                <w:rFonts w:ascii="Arial" w:hAnsi="Arial" w:cs="Arial"/>
                <w:sz w:val="20"/>
                <w:szCs w:val="20"/>
              </w:rPr>
              <w:t>Май: 01.05-03.05, 08.05-10.05, 14.05-16.05, 21.05-23.05 (Праздник открытия Фонтанов без доп. платы), 28.05-30.05;</w:t>
            </w:r>
          </w:p>
          <w:p w14:paraId="5579254B" w14:textId="77777777" w:rsidR="00626ABD" w:rsidRPr="00CB7BAC" w:rsidRDefault="006F0EF9" w:rsidP="00CB7BAC">
            <w:pPr>
              <w:rPr>
                <w:rFonts w:ascii="Arial" w:hAnsi="Arial" w:cs="Arial"/>
                <w:sz w:val="20"/>
                <w:szCs w:val="20"/>
              </w:rPr>
            </w:pPr>
            <w:r w:rsidRPr="00CB7BAC">
              <w:rPr>
                <w:rFonts w:ascii="Arial" w:hAnsi="Arial" w:cs="Arial"/>
                <w:sz w:val="20"/>
                <w:szCs w:val="20"/>
              </w:rPr>
              <w:t xml:space="preserve">Июнь: 04.06-06.06, 11.06-13.06, 18.06-20.06 (Праздник Алые паруса), 25.06-27.06; </w:t>
            </w:r>
          </w:p>
          <w:p w14:paraId="239885EA" w14:textId="77777777" w:rsidR="00626ABD" w:rsidRPr="00CB7BAC" w:rsidRDefault="006F0EF9" w:rsidP="00CB7BAC">
            <w:pPr>
              <w:rPr>
                <w:rFonts w:ascii="Arial" w:hAnsi="Arial" w:cs="Arial"/>
                <w:sz w:val="20"/>
                <w:szCs w:val="20"/>
              </w:rPr>
            </w:pPr>
            <w:r w:rsidRPr="00CB7BAC">
              <w:rPr>
                <w:rFonts w:ascii="Arial" w:hAnsi="Arial" w:cs="Arial"/>
                <w:sz w:val="20"/>
                <w:szCs w:val="20"/>
              </w:rPr>
              <w:t>Июль: 02.07-04.07, 09.07-11.07, 16.07-18.07, 23.07-25.07, 30.07-01.08;</w:t>
            </w:r>
          </w:p>
          <w:p w14:paraId="2D56296A" w14:textId="77777777" w:rsidR="00626ABD" w:rsidRPr="00CB7BAC" w:rsidRDefault="006F0EF9" w:rsidP="00CB7BAC">
            <w:pPr>
              <w:rPr>
                <w:rFonts w:ascii="Arial" w:hAnsi="Arial" w:cs="Arial"/>
                <w:sz w:val="20"/>
                <w:szCs w:val="20"/>
              </w:rPr>
            </w:pPr>
            <w:r w:rsidRPr="00CB7BAC">
              <w:rPr>
                <w:rFonts w:ascii="Arial" w:hAnsi="Arial" w:cs="Arial"/>
                <w:sz w:val="20"/>
                <w:szCs w:val="20"/>
              </w:rPr>
              <w:t xml:space="preserve">Август: 06.08-08.08, 13.08-15.08, 20.08-22.08, 27.08-29.08; </w:t>
            </w:r>
          </w:p>
          <w:p w14:paraId="5D7FA551" w14:textId="77777777" w:rsidR="00626ABD" w:rsidRPr="00CB7BAC" w:rsidRDefault="006F0EF9" w:rsidP="00CB7BAC">
            <w:pPr>
              <w:rPr>
                <w:rFonts w:ascii="Arial" w:hAnsi="Arial" w:cs="Arial"/>
                <w:sz w:val="20"/>
                <w:szCs w:val="20"/>
              </w:rPr>
            </w:pPr>
            <w:r w:rsidRPr="00CB7BAC">
              <w:rPr>
                <w:rFonts w:ascii="Arial" w:hAnsi="Arial" w:cs="Arial"/>
                <w:sz w:val="20"/>
                <w:szCs w:val="20"/>
              </w:rPr>
              <w:t>Сентябрь: 03.09-05.09, 10.09-12.09, 17.09-19.09 (Праздник закрытия Фонтанов за доп. плату), 24.09-26.09;</w:t>
            </w:r>
          </w:p>
          <w:p w14:paraId="04F5FE27" w14:textId="77777777" w:rsidR="00626ABD" w:rsidRPr="00CB7BAC" w:rsidRDefault="006F0EF9" w:rsidP="00CB7BAC">
            <w:pPr>
              <w:rPr>
                <w:rFonts w:ascii="Arial" w:hAnsi="Arial" w:cs="Arial"/>
                <w:sz w:val="20"/>
                <w:szCs w:val="20"/>
              </w:rPr>
            </w:pPr>
            <w:r w:rsidRPr="00CB7BAC">
              <w:rPr>
                <w:rFonts w:ascii="Arial" w:hAnsi="Arial" w:cs="Arial"/>
                <w:sz w:val="20"/>
                <w:szCs w:val="20"/>
              </w:rPr>
              <w:t xml:space="preserve">Октябрь: 01.10-03.10, 08.10-10.10. </w:t>
            </w:r>
          </w:p>
        </w:tc>
      </w:tr>
    </w:tbl>
    <w:p w14:paraId="36E08516" w14:textId="18164B11" w:rsidR="00626ABD" w:rsidRDefault="006F0EF9" w:rsidP="00CB7BAC">
      <w:pPr>
        <w:rPr>
          <w:rFonts w:ascii="Arial" w:hAnsi="Arial" w:cs="Arial"/>
          <w:sz w:val="20"/>
          <w:szCs w:val="20"/>
        </w:rPr>
      </w:pPr>
      <w:r w:rsidRPr="00CB7BAC">
        <w:rPr>
          <w:rFonts w:ascii="Arial" w:hAnsi="Arial" w:cs="Arial"/>
          <w:b/>
          <w:bCs/>
          <w:sz w:val="20"/>
          <w:szCs w:val="20"/>
        </w:rPr>
        <w:t>В стоимость тура входит:</w:t>
      </w:r>
      <w:r w:rsidRPr="00CB7BAC">
        <w:rPr>
          <w:rFonts w:ascii="Arial" w:hAnsi="Arial" w:cs="Arial"/>
          <w:sz w:val="20"/>
          <w:szCs w:val="20"/>
        </w:rPr>
        <w:t xml:space="preserve"> </w:t>
      </w:r>
      <w:r w:rsidR="000B25A1" w:rsidRPr="00CB7BAC">
        <w:rPr>
          <w:rFonts w:ascii="Arial" w:hAnsi="Arial" w:cs="Arial"/>
          <w:sz w:val="20"/>
          <w:szCs w:val="20"/>
        </w:rPr>
        <w:t xml:space="preserve">туристическая услуга, </w:t>
      </w:r>
      <w:proofErr w:type="spellStart"/>
      <w:r w:rsidR="008041FB" w:rsidRPr="00CB7BAC">
        <w:rPr>
          <w:rFonts w:ascii="Arial" w:hAnsi="Arial" w:cs="Arial"/>
          <w:sz w:val="20"/>
          <w:szCs w:val="20"/>
        </w:rPr>
        <w:t>жд</w:t>
      </w:r>
      <w:proofErr w:type="spellEnd"/>
      <w:r w:rsidR="008041FB" w:rsidRPr="00CB7BAC">
        <w:rPr>
          <w:rFonts w:ascii="Arial" w:hAnsi="Arial" w:cs="Arial"/>
          <w:sz w:val="20"/>
          <w:szCs w:val="20"/>
        </w:rPr>
        <w:t xml:space="preserve"> проезд, </w:t>
      </w:r>
      <w:r w:rsidRPr="00CB7BAC">
        <w:rPr>
          <w:rFonts w:ascii="Arial" w:hAnsi="Arial" w:cs="Arial"/>
          <w:sz w:val="20"/>
          <w:szCs w:val="20"/>
        </w:rPr>
        <w:t xml:space="preserve">проживание 3 дня /2 ночи, трансфер вокзал-гостиница, 2 завтрака, экскурсионное и ежедневное транспортное обслуживание по программе, билеты в музеи по программе, сопровождение гида </w:t>
      </w:r>
    </w:p>
    <w:p w14:paraId="2A4A7B95" w14:textId="77777777" w:rsidR="00CB7BAC" w:rsidRPr="00CB7BAC" w:rsidRDefault="00CB7BAC" w:rsidP="00CB7BAC">
      <w:pPr>
        <w:rPr>
          <w:rFonts w:ascii="Arial" w:hAnsi="Arial" w:cs="Arial"/>
          <w:sz w:val="20"/>
          <w:szCs w:val="20"/>
        </w:rPr>
      </w:pPr>
    </w:p>
    <w:p w14:paraId="5E5E6DFD" w14:textId="77777777" w:rsidR="00626ABD" w:rsidRPr="00CB7BAC" w:rsidRDefault="006F0EF9" w:rsidP="00CB7BAC">
      <w:pPr>
        <w:rPr>
          <w:rFonts w:ascii="Arial" w:hAnsi="Arial" w:cs="Arial"/>
          <w:sz w:val="20"/>
          <w:szCs w:val="20"/>
        </w:rPr>
      </w:pPr>
      <w:r w:rsidRPr="00CB7BAC">
        <w:rPr>
          <w:rFonts w:ascii="Arial" w:hAnsi="Arial" w:cs="Arial"/>
          <w:b/>
          <w:bCs/>
          <w:sz w:val="20"/>
          <w:szCs w:val="20"/>
        </w:rPr>
        <w:t xml:space="preserve">В стоимость тура </w:t>
      </w:r>
      <w:proofErr w:type="gramStart"/>
      <w:r w:rsidRPr="00CB7BAC">
        <w:rPr>
          <w:rFonts w:ascii="Arial" w:hAnsi="Arial" w:cs="Arial"/>
          <w:b/>
          <w:bCs/>
          <w:sz w:val="20"/>
          <w:szCs w:val="20"/>
        </w:rPr>
        <w:t>не  входит</w:t>
      </w:r>
      <w:proofErr w:type="gramEnd"/>
      <w:r w:rsidRPr="00CB7BAC">
        <w:rPr>
          <w:rFonts w:ascii="Arial" w:hAnsi="Arial" w:cs="Arial"/>
          <w:b/>
          <w:bCs/>
          <w:sz w:val="20"/>
          <w:szCs w:val="20"/>
        </w:rPr>
        <w:t>:</w:t>
      </w:r>
      <w:r w:rsidRPr="00CB7BAC">
        <w:rPr>
          <w:rFonts w:ascii="Arial" w:hAnsi="Arial" w:cs="Arial"/>
          <w:sz w:val="20"/>
          <w:szCs w:val="20"/>
        </w:rPr>
        <w:t xml:space="preserve"> мед. страховка – 3 $,. ,  доп.</w:t>
      </w:r>
      <w:r w:rsidR="00C90E2D" w:rsidRPr="00CB7BAC">
        <w:rPr>
          <w:rFonts w:ascii="Arial" w:hAnsi="Arial" w:cs="Arial"/>
          <w:sz w:val="20"/>
          <w:szCs w:val="20"/>
        </w:rPr>
        <w:t xml:space="preserve"> </w:t>
      </w:r>
      <w:r w:rsidRPr="00CB7BAC">
        <w:rPr>
          <w:rFonts w:ascii="Arial" w:hAnsi="Arial" w:cs="Arial"/>
          <w:sz w:val="20"/>
          <w:szCs w:val="20"/>
        </w:rPr>
        <w:t xml:space="preserve">экскурсии </w:t>
      </w:r>
      <w:r w:rsidR="00C90E2D" w:rsidRPr="00CB7BAC">
        <w:rPr>
          <w:rFonts w:ascii="Arial" w:hAnsi="Arial" w:cs="Arial"/>
          <w:sz w:val="20"/>
          <w:szCs w:val="20"/>
        </w:rPr>
        <w:t xml:space="preserve">, курортный сбор в отеле 200 </w:t>
      </w:r>
      <w:proofErr w:type="spellStart"/>
      <w:r w:rsidR="00C90E2D" w:rsidRPr="00CB7BAC">
        <w:rPr>
          <w:rFonts w:ascii="Arial" w:hAnsi="Arial" w:cs="Arial"/>
          <w:sz w:val="20"/>
          <w:szCs w:val="20"/>
        </w:rPr>
        <w:t>рос.руб</w:t>
      </w:r>
      <w:proofErr w:type="spellEnd"/>
      <w:r w:rsidR="00C90E2D" w:rsidRPr="00CB7BAC">
        <w:rPr>
          <w:rFonts w:ascii="Arial" w:hAnsi="Arial" w:cs="Arial"/>
          <w:sz w:val="20"/>
          <w:szCs w:val="20"/>
        </w:rPr>
        <w:t>.</w:t>
      </w:r>
      <w:r w:rsidR="00A56F1E" w:rsidRPr="00CB7BAC">
        <w:rPr>
          <w:rFonts w:ascii="Arial" w:hAnsi="Arial" w:cs="Arial"/>
          <w:sz w:val="20"/>
          <w:szCs w:val="20"/>
        </w:rPr>
        <w:t xml:space="preserve"> </w:t>
      </w:r>
      <w:r w:rsidR="000B3E39" w:rsidRPr="00CB7BAC">
        <w:rPr>
          <w:rFonts w:ascii="Arial" w:hAnsi="Arial" w:cs="Arial"/>
          <w:sz w:val="20"/>
          <w:szCs w:val="20"/>
        </w:rPr>
        <w:t xml:space="preserve">, </w:t>
      </w:r>
    </w:p>
    <w:sectPr w:rsidR="00626ABD" w:rsidRPr="00CB7BAC">
      <w:pgSz w:w="11906" w:h="16838"/>
      <w:pgMar w:top="0" w:right="397" w:bottom="142"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D210C" w14:textId="77777777" w:rsidR="006B543B" w:rsidRDefault="006B543B">
      <w:r>
        <w:separator/>
      </w:r>
    </w:p>
  </w:endnote>
  <w:endnote w:type="continuationSeparator" w:id="0">
    <w:p w14:paraId="7FBEEFB6" w14:textId="77777777" w:rsidR="006B543B" w:rsidRDefault="006B5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A394" w14:textId="77777777" w:rsidR="006B543B" w:rsidRDefault="006B543B">
      <w:r>
        <w:separator/>
      </w:r>
    </w:p>
  </w:footnote>
  <w:footnote w:type="continuationSeparator" w:id="0">
    <w:p w14:paraId="2F192C4F" w14:textId="77777777" w:rsidR="006B543B" w:rsidRDefault="006B5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E07"/>
    <w:rsid w:val="00005721"/>
    <w:rsid w:val="00040D0B"/>
    <w:rsid w:val="00066252"/>
    <w:rsid w:val="000A53E7"/>
    <w:rsid w:val="000B25A1"/>
    <w:rsid w:val="000B3E39"/>
    <w:rsid w:val="000C2E07"/>
    <w:rsid w:val="001001F5"/>
    <w:rsid w:val="00123C48"/>
    <w:rsid w:val="00132A50"/>
    <w:rsid w:val="00132A6C"/>
    <w:rsid w:val="00191D87"/>
    <w:rsid w:val="00197BCE"/>
    <w:rsid w:val="001C6F92"/>
    <w:rsid w:val="00201159"/>
    <w:rsid w:val="00203133"/>
    <w:rsid w:val="00231A83"/>
    <w:rsid w:val="00251493"/>
    <w:rsid w:val="002547A3"/>
    <w:rsid w:val="002568EB"/>
    <w:rsid w:val="002853B8"/>
    <w:rsid w:val="002D7DCF"/>
    <w:rsid w:val="00302D73"/>
    <w:rsid w:val="003146A1"/>
    <w:rsid w:val="00325463"/>
    <w:rsid w:val="00340B85"/>
    <w:rsid w:val="00350DA4"/>
    <w:rsid w:val="003677AE"/>
    <w:rsid w:val="003717CE"/>
    <w:rsid w:val="0039799E"/>
    <w:rsid w:val="003D5249"/>
    <w:rsid w:val="003E17D5"/>
    <w:rsid w:val="003E7794"/>
    <w:rsid w:val="003F7D1D"/>
    <w:rsid w:val="0041519B"/>
    <w:rsid w:val="004248FD"/>
    <w:rsid w:val="00442CBA"/>
    <w:rsid w:val="004578AE"/>
    <w:rsid w:val="004769F3"/>
    <w:rsid w:val="00485F5A"/>
    <w:rsid w:val="004C215C"/>
    <w:rsid w:val="004C6155"/>
    <w:rsid w:val="0051013F"/>
    <w:rsid w:val="005848D7"/>
    <w:rsid w:val="00587B09"/>
    <w:rsid w:val="005A0314"/>
    <w:rsid w:val="005A7C2B"/>
    <w:rsid w:val="005C7D97"/>
    <w:rsid w:val="005D69CC"/>
    <w:rsid w:val="005E0754"/>
    <w:rsid w:val="005E1AD8"/>
    <w:rsid w:val="00613BC3"/>
    <w:rsid w:val="00626ABD"/>
    <w:rsid w:val="006904F1"/>
    <w:rsid w:val="006B3E07"/>
    <w:rsid w:val="006B543B"/>
    <w:rsid w:val="006B6D67"/>
    <w:rsid w:val="006F0EF9"/>
    <w:rsid w:val="006F1BDC"/>
    <w:rsid w:val="006F50DE"/>
    <w:rsid w:val="00734324"/>
    <w:rsid w:val="00741866"/>
    <w:rsid w:val="007525C7"/>
    <w:rsid w:val="007813D1"/>
    <w:rsid w:val="00796015"/>
    <w:rsid w:val="007C406D"/>
    <w:rsid w:val="008041FB"/>
    <w:rsid w:val="008964BA"/>
    <w:rsid w:val="008D2F5D"/>
    <w:rsid w:val="008E024F"/>
    <w:rsid w:val="009265FE"/>
    <w:rsid w:val="0096314A"/>
    <w:rsid w:val="00967222"/>
    <w:rsid w:val="00977184"/>
    <w:rsid w:val="009B73E1"/>
    <w:rsid w:val="009C4CD3"/>
    <w:rsid w:val="009C59FC"/>
    <w:rsid w:val="009D3349"/>
    <w:rsid w:val="009D4E90"/>
    <w:rsid w:val="00A077B6"/>
    <w:rsid w:val="00A477DD"/>
    <w:rsid w:val="00A56F1E"/>
    <w:rsid w:val="00AA3D44"/>
    <w:rsid w:val="00AB1476"/>
    <w:rsid w:val="00AD5125"/>
    <w:rsid w:val="00AD6C9C"/>
    <w:rsid w:val="00B31726"/>
    <w:rsid w:val="00B53E62"/>
    <w:rsid w:val="00B848EC"/>
    <w:rsid w:val="00B86B29"/>
    <w:rsid w:val="00BE3FCD"/>
    <w:rsid w:val="00C11AB0"/>
    <w:rsid w:val="00C24CF5"/>
    <w:rsid w:val="00C7020E"/>
    <w:rsid w:val="00C70CB8"/>
    <w:rsid w:val="00C736CF"/>
    <w:rsid w:val="00C760F6"/>
    <w:rsid w:val="00C90E2D"/>
    <w:rsid w:val="00CA24EF"/>
    <w:rsid w:val="00CB7BAC"/>
    <w:rsid w:val="00CC757B"/>
    <w:rsid w:val="00D16E37"/>
    <w:rsid w:val="00D36A68"/>
    <w:rsid w:val="00DD32DA"/>
    <w:rsid w:val="00DE7FEF"/>
    <w:rsid w:val="00E14460"/>
    <w:rsid w:val="00E564B8"/>
    <w:rsid w:val="00E60EBF"/>
    <w:rsid w:val="00F0372D"/>
    <w:rsid w:val="00F4180C"/>
    <w:rsid w:val="00F9027F"/>
    <w:rsid w:val="00F94F30"/>
    <w:rsid w:val="27EA40C1"/>
    <w:rsid w:val="3B4475C3"/>
    <w:rsid w:val="56217E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6C16B4"/>
  <w15:docId w15:val="{0A7432E0-2A6E-4788-8E52-84519AF5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cs="Mangal"/>
      <w:kern w:val="1"/>
      <w:sz w:val="24"/>
      <w:szCs w:val="24"/>
      <w:lang w:eastAsia="zh-CN" w:bidi="hi-IN"/>
    </w:rPr>
  </w:style>
  <w:style w:type="paragraph" w:styleId="1">
    <w:name w:val="heading 1"/>
    <w:basedOn w:val="a"/>
    <w:next w:val="a"/>
    <w:link w:val="10"/>
    <w:uiPriority w:val="9"/>
    <w:qFormat/>
    <w:pPr>
      <w:keepNext/>
      <w:spacing w:before="240" w:after="60"/>
      <w:outlineLvl w:val="0"/>
    </w:pPr>
    <w:rPr>
      <w:rFonts w:ascii="Cambria" w:eastAsia="Times New Roman" w:hAnsi="Cambria"/>
      <w:b/>
      <w:bCs/>
      <w:kern w:val="32"/>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qFormat/>
    <w:rPr>
      <w:rFonts w:ascii="Segoe UI" w:hAnsi="Segoe UI"/>
      <w:sz w:val="18"/>
      <w:szCs w:val="16"/>
    </w:rPr>
  </w:style>
  <w:style w:type="paragraph" w:styleId="a6">
    <w:name w:val="Normal (Web)"/>
    <w:basedOn w:val="a"/>
    <w:uiPriority w:val="99"/>
    <w:semiHidden/>
    <w:unhideWhenUsed/>
    <w:qFormat/>
    <w:rPr>
      <w:szCs w:val="21"/>
    </w:rPr>
  </w:style>
  <w:style w:type="character" w:customStyle="1" w:styleId="10">
    <w:name w:val="Заголовок 1 Знак"/>
    <w:basedOn w:val="a0"/>
    <w:link w:val="1"/>
    <w:uiPriority w:val="9"/>
    <w:qFormat/>
    <w:rPr>
      <w:rFonts w:ascii="Cambria" w:eastAsia="Times New Roman" w:hAnsi="Cambria" w:cs="Mangal"/>
      <w:b/>
      <w:bCs/>
      <w:kern w:val="32"/>
      <w:sz w:val="32"/>
      <w:szCs w:val="29"/>
      <w:lang w:eastAsia="zh-CN" w:bidi="hi-IN"/>
    </w:rPr>
  </w:style>
  <w:style w:type="paragraph" w:customStyle="1" w:styleId="a7">
    <w:name w:val="Кирилл_Основной"/>
    <w:basedOn w:val="a6"/>
    <w:qFormat/>
    <w:pPr>
      <w:suppressAutoHyphens w:val="0"/>
      <w:jc w:val="both"/>
    </w:pPr>
    <w:rPr>
      <w:rFonts w:ascii="Garamond" w:hAnsi="Garamond" w:cs="Garamond"/>
      <w:color w:val="000000"/>
      <w:sz w:val="18"/>
      <w:szCs w:val="24"/>
    </w:rPr>
  </w:style>
  <w:style w:type="paragraph" w:customStyle="1" w:styleId="11">
    <w:name w:val="Кирилл_Заголовок1"/>
    <w:basedOn w:val="a6"/>
    <w:qFormat/>
    <w:pPr>
      <w:suppressAutoHyphens w:val="0"/>
      <w:ind w:left="-1100" w:right="-1030"/>
      <w:jc w:val="center"/>
    </w:pPr>
    <w:rPr>
      <w:rFonts w:ascii="Garamond" w:hAnsi="Garamond" w:cs="Garamond"/>
      <w:b/>
      <w:bCs/>
      <w:color w:val="000000"/>
      <w:szCs w:val="40"/>
    </w:rPr>
  </w:style>
  <w:style w:type="paragraph" w:customStyle="1" w:styleId="a8">
    <w:name w:val="Кирилл_Основной_Питер"/>
    <w:basedOn w:val="a"/>
    <w:qFormat/>
    <w:pPr>
      <w:suppressAutoHyphens w:val="0"/>
      <w:jc w:val="both"/>
    </w:pPr>
    <w:rPr>
      <w:rFonts w:ascii="Garamond" w:hAnsi="Garamond" w:cs="Garamond"/>
      <w:color w:val="000000"/>
      <w:sz w:val="20"/>
      <w:szCs w:val="20"/>
    </w:rPr>
  </w:style>
  <w:style w:type="paragraph" w:customStyle="1" w:styleId="a9">
    <w:name w:val="Кирилл_лид_Питер"/>
    <w:basedOn w:val="a8"/>
    <w:qFormat/>
    <w:pPr>
      <w:jc w:val="center"/>
    </w:pPr>
    <w:rPr>
      <w:b/>
      <w:bCs/>
      <w:i/>
      <w:iCs/>
      <w:sz w:val="28"/>
      <w:szCs w:val="28"/>
    </w:rPr>
  </w:style>
  <w:style w:type="paragraph" w:customStyle="1" w:styleId="aa">
    <w:name w:val="Кирилл_заголовок таблицы_Питер"/>
    <w:basedOn w:val="a"/>
    <w:qFormat/>
    <w:pPr>
      <w:suppressAutoHyphens w:val="0"/>
      <w:ind w:left="-700"/>
      <w:jc w:val="right"/>
    </w:pPr>
    <w:rPr>
      <w:rFonts w:ascii="Garamond" w:eastAsia="Lucida Sans Unicode" w:hAnsi="Garamond" w:cs="Garamond"/>
      <w:b/>
      <w:bCs/>
      <w:color w:val="000000"/>
      <w:sz w:val="20"/>
      <w:szCs w:val="20"/>
    </w:rPr>
  </w:style>
  <w:style w:type="character" w:customStyle="1" w:styleId="a5">
    <w:name w:val="Текст выноски Знак"/>
    <w:basedOn w:val="a0"/>
    <w:link w:val="a4"/>
    <w:uiPriority w:val="99"/>
    <w:semiHidden/>
    <w:qFormat/>
    <w:rPr>
      <w:rFonts w:ascii="Segoe UI" w:eastAsia="SimSun" w:hAnsi="Segoe UI" w:cs="Mangal"/>
      <w:kern w:val="1"/>
      <w:sz w:val="18"/>
      <w:szCs w:val="16"/>
      <w:lang w:eastAsia="zh-CN" w:bidi="hi-IN"/>
    </w:rPr>
  </w:style>
  <w:style w:type="character" w:styleId="ab">
    <w:name w:val="Hyperlink"/>
    <w:rsid w:val="008D2F5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10A6F22-C084-4EF9-9980-58065B762E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Борис Трофимов</cp:lastModifiedBy>
  <cp:revision>2</cp:revision>
  <cp:lastPrinted>2026-03-05T15:03:00Z</cp:lastPrinted>
  <dcterms:created xsi:type="dcterms:W3CDTF">2026-04-02T09:17:00Z</dcterms:created>
  <dcterms:modified xsi:type="dcterms:W3CDTF">2026-04-02T09:17:00Z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85B6A356990F4A2F93FB5B5D162B5E4B_13</vt:lpwstr>
  </property>
</Properties>
</file>